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8B2A4" w14:textId="77777777" w:rsidR="00E22274" w:rsidRDefault="00E22274" w:rsidP="00E22274">
      <w:pPr>
        <w:rPr>
          <w:b/>
          <w:u w:val="single"/>
        </w:rPr>
      </w:pPr>
      <w:r>
        <w:rPr>
          <w:b/>
          <w:noProof/>
          <w:sz w:val="24"/>
          <w:szCs w:val="24"/>
          <w:lang w:eastAsia="es-CL"/>
        </w:rPr>
        <w:drawing>
          <wp:inline distT="0" distB="0" distL="0" distR="0" wp14:anchorId="7AC5EEE8" wp14:editId="166B4101">
            <wp:extent cx="1323975" cy="1017093"/>
            <wp:effectExtent l="0" t="0" r="0" b="0"/>
            <wp:docPr id="1" name="Imagen 1" descr="C:\Users\mdiazb\Desktop\CONSEJO DE SOCIEDAD CIVIL     COSOC\LOGOS\LOGO COS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iazb\Desktop\CONSEJO DE SOCIEDAD CIVIL     COSOC\LOGOS\LOGO COSO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986" cy="1020175"/>
                    </a:xfrm>
                    <a:prstGeom prst="rect">
                      <a:avLst/>
                    </a:prstGeom>
                    <a:noFill/>
                    <a:ln>
                      <a:noFill/>
                    </a:ln>
                  </pic:spPr>
                </pic:pic>
              </a:graphicData>
            </a:graphic>
          </wp:inline>
        </w:drawing>
      </w:r>
    </w:p>
    <w:p w14:paraId="7079FEEA" w14:textId="77777777" w:rsidR="001232C3" w:rsidRDefault="00D81EB9" w:rsidP="00D81EB9">
      <w:pPr>
        <w:jc w:val="center"/>
        <w:rPr>
          <w:b/>
          <w:u w:val="single"/>
        </w:rPr>
      </w:pPr>
      <w:r w:rsidRPr="00D81EB9">
        <w:rPr>
          <w:b/>
          <w:u w:val="single"/>
        </w:rPr>
        <w:t>ACTA SEGUNDA REUNIÓN GRUPO TEM</w:t>
      </w:r>
      <w:r w:rsidR="00E22274">
        <w:rPr>
          <w:b/>
          <w:u w:val="single"/>
        </w:rPr>
        <w:t>Á</w:t>
      </w:r>
      <w:r w:rsidRPr="00D81EB9">
        <w:rPr>
          <w:b/>
          <w:u w:val="single"/>
        </w:rPr>
        <w:t>TICO DE EMERGENCIA</w:t>
      </w:r>
    </w:p>
    <w:p w14:paraId="13353FD6" w14:textId="77777777" w:rsidR="00D81EB9" w:rsidRDefault="00D81EB9" w:rsidP="00D81EB9">
      <w:pPr>
        <w:jc w:val="center"/>
        <w:rPr>
          <w:b/>
          <w:u w:val="single"/>
        </w:rPr>
      </w:pPr>
      <w:r>
        <w:rPr>
          <w:b/>
          <w:u w:val="single"/>
        </w:rPr>
        <w:t>5 DE MAYO DE 2020</w:t>
      </w:r>
    </w:p>
    <w:p w14:paraId="7CDEACB6" w14:textId="77777777" w:rsidR="00D81EB9" w:rsidRDefault="00D81EB9" w:rsidP="00D81EB9">
      <w:pPr>
        <w:rPr>
          <w:b/>
        </w:rPr>
      </w:pPr>
    </w:p>
    <w:p w14:paraId="0594B643" w14:textId="77777777" w:rsidR="006552DE" w:rsidRDefault="006552DE" w:rsidP="00D81EB9">
      <w:pPr>
        <w:rPr>
          <w:b/>
        </w:rPr>
      </w:pPr>
    </w:p>
    <w:p w14:paraId="3520CA6F" w14:textId="77777777" w:rsidR="00D81EB9" w:rsidRDefault="00D81EB9" w:rsidP="00D81EB9">
      <w:pPr>
        <w:rPr>
          <w:b/>
        </w:rPr>
      </w:pPr>
      <w:r w:rsidRPr="00D81EB9">
        <w:rPr>
          <w:b/>
        </w:rPr>
        <w:t>Hora de inicio</w:t>
      </w:r>
      <w:r w:rsidR="004D512F">
        <w:rPr>
          <w:b/>
        </w:rPr>
        <w:t xml:space="preserve"> videoconferencia:</w:t>
      </w:r>
      <w:r w:rsidRPr="00D81EB9">
        <w:rPr>
          <w:b/>
        </w:rPr>
        <w:t xml:space="preserve"> 15:00</w:t>
      </w:r>
    </w:p>
    <w:p w14:paraId="4602D09A" w14:textId="77777777" w:rsidR="00B60930" w:rsidRDefault="00B60930" w:rsidP="00D81EB9">
      <w:pPr>
        <w:rPr>
          <w:b/>
        </w:rPr>
      </w:pPr>
      <w:r>
        <w:rPr>
          <w:b/>
        </w:rPr>
        <w:t xml:space="preserve">Asistentes: </w:t>
      </w:r>
      <w:r>
        <w:rPr>
          <w:b/>
        </w:rPr>
        <w:tab/>
        <w:t>Sr. Patricio Acosta</w:t>
      </w:r>
    </w:p>
    <w:p w14:paraId="75097A56" w14:textId="77777777" w:rsidR="00B60930" w:rsidRDefault="00B60930" w:rsidP="00B60930">
      <w:pPr>
        <w:ind w:left="708" w:firstLine="708"/>
        <w:rPr>
          <w:b/>
        </w:rPr>
      </w:pPr>
      <w:r>
        <w:rPr>
          <w:b/>
        </w:rPr>
        <w:t>Sra. Cecilia Celis</w:t>
      </w:r>
    </w:p>
    <w:p w14:paraId="07A71FA5" w14:textId="77777777" w:rsidR="00B60930" w:rsidRDefault="00B60930" w:rsidP="00B60930">
      <w:pPr>
        <w:ind w:left="708" w:firstLine="708"/>
        <w:rPr>
          <w:b/>
        </w:rPr>
      </w:pPr>
      <w:r>
        <w:rPr>
          <w:b/>
        </w:rPr>
        <w:t xml:space="preserve">Sr. Rodrigo </w:t>
      </w:r>
      <w:proofErr w:type="spellStart"/>
      <w:r>
        <w:rPr>
          <w:b/>
        </w:rPr>
        <w:t>Rauld</w:t>
      </w:r>
      <w:proofErr w:type="spellEnd"/>
    </w:p>
    <w:p w14:paraId="3175ADB9" w14:textId="77777777" w:rsidR="00B60930" w:rsidRDefault="00B60930" w:rsidP="00B60930">
      <w:pPr>
        <w:ind w:left="708" w:firstLine="708"/>
        <w:rPr>
          <w:b/>
        </w:rPr>
      </w:pPr>
      <w:r>
        <w:rPr>
          <w:b/>
        </w:rPr>
        <w:t xml:space="preserve">Sra. Olga </w:t>
      </w:r>
      <w:r w:rsidR="00F240F2">
        <w:rPr>
          <w:b/>
        </w:rPr>
        <w:t>Lara Ruz</w:t>
      </w:r>
    </w:p>
    <w:p w14:paraId="0A964F34" w14:textId="77777777" w:rsidR="00B60930" w:rsidRDefault="00B60930" w:rsidP="00B60930">
      <w:pPr>
        <w:ind w:left="708" w:firstLine="708"/>
        <w:rPr>
          <w:b/>
        </w:rPr>
      </w:pPr>
      <w:r>
        <w:rPr>
          <w:b/>
        </w:rPr>
        <w:t>Sr. José Cabello</w:t>
      </w:r>
    </w:p>
    <w:p w14:paraId="43692BD2" w14:textId="77777777" w:rsidR="00B60930" w:rsidRDefault="00B60930" w:rsidP="00B60930">
      <w:pPr>
        <w:ind w:left="708" w:firstLine="708"/>
        <w:rPr>
          <w:b/>
        </w:rPr>
      </w:pPr>
      <w:r>
        <w:rPr>
          <w:b/>
        </w:rPr>
        <w:t xml:space="preserve">Sra. </w:t>
      </w:r>
      <w:proofErr w:type="spellStart"/>
      <w:r>
        <w:rPr>
          <w:b/>
        </w:rPr>
        <w:t>Jeny</w:t>
      </w:r>
      <w:proofErr w:type="spellEnd"/>
      <w:r>
        <w:rPr>
          <w:b/>
        </w:rPr>
        <w:t xml:space="preserve"> Linares</w:t>
      </w:r>
    </w:p>
    <w:p w14:paraId="34C2FE64" w14:textId="77777777" w:rsidR="00B60930" w:rsidRDefault="00B60930" w:rsidP="00B60930">
      <w:pPr>
        <w:ind w:left="708" w:firstLine="708"/>
        <w:rPr>
          <w:b/>
        </w:rPr>
      </w:pPr>
      <w:r>
        <w:rPr>
          <w:b/>
        </w:rPr>
        <w:t xml:space="preserve">Sra. Susana Pereira </w:t>
      </w:r>
    </w:p>
    <w:p w14:paraId="37A619C5" w14:textId="77777777" w:rsidR="00E22274" w:rsidRDefault="00E22274" w:rsidP="00B60930">
      <w:pPr>
        <w:ind w:left="708" w:firstLine="708"/>
        <w:rPr>
          <w:b/>
        </w:rPr>
      </w:pPr>
      <w:r>
        <w:rPr>
          <w:b/>
        </w:rPr>
        <w:t xml:space="preserve">Sr. </w:t>
      </w:r>
      <w:proofErr w:type="spellStart"/>
      <w:r>
        <w:rPr>
          <w:b/>
        </w:rPr>
        <w:t>Moises</w:t>
      </w:r>
      <w:proofErr w:type="spellEnd"/>
      <w:r>
        <w:rPr>
          <w:b/>
        </w:rPr>
        <w:t xml:space="preserve"> Pinilla</w:t>
      </w:r>
    </w:p>
    <w:p w14:paraId="7A37736E" w14:textId="77777777" w:rsidR="00B60930" w:rsidRDefault="00B60930" w:rsidP="00B60930">
      <w:pPr>
        <w:ind w:left="708" w:firstLine="708"/>
        <w:rPr>
          <w:b/>
        </w:rPr>
      </w:pPr>
      <w:r>
        <w:rPr>
          <w:b/>
        </w:rPr>
        <w:t>Sra. Paz Macarena Toledo</w:t>
      </w:r>
    </w:p>
    <w:p w14:paraId="3C542D23" w14:textId="77777777" w:rsidR="00B60930" w:rsidRDefault="00B60930" w:rsidP="00B60930">
      <w:pPr>
        <w:ind w:left="708" w:firstLine="708"/>
        <w:rPr>
          <w:b/>
        </w:rPr>
      </w:pPr>
      <w:r>
        <w:rPr>
          <w:b/>
        </w:rPr>
        <w:t>Srta. Marcela Vega Fernández</w:t>
      </w:r>
    </w:p>
    <w:p w14:paraId="04545A08" w14:textId="77777777" w:rsidR="00D81EB9" w:rsidRDefault="00D81EB9" w:rsidP="00D81EB9">
      <w:pPr>
        <w:rPr>
          <w:b/>
        </w:rPr>
      </w:pPr>
    </w:p>
    <w:p w14:paraId="330E8EDE" w14:textId="77777777" w:rsidR="006552DE" w:rsidRDefault="006552DE" w:rsidP="00D81EB9">
      <w:pPr>
        <w:rPr>
          <w:b/>
        </w:rPr>
      </w:pPr>
    </w:p>
    <w:p w14:paraId="508BA9B2" w14:textId="3F303D30" w:rsidR="007D62DA" w:rsidRDefault="00CE1BC7" w:rsidP="00CE1BC7">
      <w:pPr>
        <w:jc w:val="both"/>
      </w:pPr>
      <w:r>
        <w:t xml:space="preserve">La Secretaria Ejecutiva del COSOC de la Subsecretaria del Interior, Sra. Paz Macarena Toledo Smith, da inicio a la segunda sesión bimensual del grupo temático </w:t>
      </w:r>
      <w:r w:rsidR="00C07FA6">
        <w:t xml:space="preserve"> Emergencia,</w:t>
      </w:r>
      <w:r>
        <w:t xml:space="preserve"> entrega</w:t>
      </w:r>
      <w:r w:rsidR="0047105D">
        <w:t>ndo</w:t>
      </w:r>
      <w:r>
        <w:t xml:space="preserve"> </w:t>
      </w:r>
      <w:r w:rsidR="007B10BA">
        <w:t xml:space="preserve">un </w:t>
      </w:r>
      <w:r w:rsidR="007D62DA">
        <w:t xml:space="preserve">cordial </w:t>
      </w:r>
      <w:r w:rsidR="007B10BA">
        <w:t xml:space="preserve">saludo </w:t>
      </w:r>
      <w:r w:rsidR="007D62DA">
        <w:t xml:space="preserve">del Subsecretario del Interior, Sr. Juan Francisco </w:t>
      </w:r>
      <w:proofErr w:type="spellStart"/>
      <w:r w:rsidR="007D62DA">
        <w:t>Galli</w:t>
      </w:r>
      <w:proofErr w:type="spellEnd"/>
      <w:r w:rsidR="007D62DA">
        <w:t>, quien además agradece el tiempo, la disposición y voluntad de los Consejeros y Consejeras de aportar con sus opiniones, propuestas, ideas, visión y de f</w:t>
      </w:r>
      <w:bookmarkStart w:id="0" w:name="_GoBack"/>
      <w:bookmarkEnd w:id="0"/>
      <w:r w:rsidR="007D62DA">
        <w:t xml:space="preserve">ortalecer de esa forma la participación ciudadana en la Subsecretaría del Interior.   </w:t>
      </w:r>
    </w:p>
    <w:p w14:paraId="18FA03B5" w14:textId="77777777" w:rsidR="007B10BA" w:rsidRDefault="0047105D" w:rsidP="00CE1BC7">
      <w:pPr>
        <w:jc w:val="both"/>
      </w:pPr>
      <w:r>
        <w:t>A continuación</w:t>
      </w:r>
      <w:r w:rsidR="004B69BA">
        <w:t>,</w:t>
      </w:r>
      <w:r>
        <w:t xml:space="preserve"> la Secretaria Ejecutiva</w:t>
      </w:r>
      <w:r w:rsidR="004B69BA">
        <w:t>,</w:t>
      </w:r>
      <w:r>
        <w:t xml:space="preserve"> les da la </w:t>
      </w:r>
      <w:r w:rsidR="007B10BA">
        <w:t xml:space="preserve">bienvenida </w:t>
      </w:r>
      <w:r w:rsidR="00CE1BC7">
        <w:t>a todos los asistentes</w:t>
      </w:r>
      <w:r w:rsidR="007B10BA">
        <w:t>, agradeciendo la disposición a conectarse a través de la plataforma zoom</w:t>
      </w:r>
      <w:r>
        <w:t>, señalando además que esta ser</w:t>
      </w:r>
      <w:r w:rsidR="004B69BA">
        <w:t>á</w:t>
      </w:r>
      <w:r>
        <w:t xml:space="preserve"> la forma </w:t>
      </w:r>
      <w:r w:rsidR="004B69BA">
        <w:t xml:space="preserve">más </w:t>
      </w:r>
      <w:r>
        <w:t>eficaz</w:t>
      </w:r>
      <w:r w:rsidR="004B69BA">
        <w:t>,</w:t>
      </w:r>
      <w:r>
        <w:t xml:space="preserve"> de poder continuar con las actividades y reuniones del año 2020</w:t>
      </w:r>
      <w:r w:rsidR="00193BD3">
        <w:t xml:space="preserve">, </w:t>
      </w:r>
      <w:r w:rsidR="00193BD3">
        <w:rPr>
          <w:rFonts w:eastAsia="Times New Roman"/>
        </w:rPr>
        <w:t xml:space="preserve">en el contexto de la pandemia por </w:t>
      </w:r>
      <w:proofErr w:type="spellStart"/>
      <w:r w:rsidR="00193BD3">
        <w:rPr>
          <w:rFonts w:eastAsia="Times New Roman"/>
        </w:rPr>
        <w:t>Covid</w:t>
      </w:r>
      <w:proofErr w:type="spellEnd"/>
      <w:r w:rsidR="00193BD3">
        <w:rPr>
          <w:rFonts w:eastAsia="Times New Roman"/>
        </w:rPr>
        <w:t xml:space="preserve"> 19</w:t>
      </w:r>
      <w:r>
        <w:t xml:space="preserve">.  </w:t>
      </w:r>
      <w:r w:rsidR="007B10BA">
        <w:t xml:space="preserve">  </w:t>
      </w:r>
    </w:p>
    <w:p w14:paraId="4A6CFBC3" w14:textId="77777777" w:rsidR="005D3A21" w:rsidRPr="005D3A21" w:rsidRDefault="004B69BA" w:rsidP="00194171">
      <w:pPr>
        <w:jc w:val="both"/>
        <w:rPr>
          <w:i/>
        </w:rPr>
      </w:pPr>
      <w:r>
        <w:lastRenderedPageBreak/>
        <w:t>Comienza informando que</w:t>
      </w:r>
      <w:r w:rsidR="00F240F2">
        <w:t>,</w:t>
      </w:r>
      <w:r w:rsidR="007B10BA">
        <w:t xml:space="preserve"> a contar del 31 de marzo de 2020,</w:t>
      </w:r>
      <w:r w:rsidR="00190378">
        <w:t xml:space="preserve"> </w:t>
      </w:r>
      <w:r w:rsidR="007B10BA">
        <w:t>la Oficina de Transparencia</w:t>
      </w:r>
      <w:r w:rsidR="00190378">
        <w:t xml:space="preserve">, encargada de tramitar las solicitudes de acceso a la información, </w:t>
      </w:r>
      <w:r w:rsidR="007B10BA">
        <w:t>dejó de formar parte de la Unidad de Participación Ciudadana</w:t>
      </w:r>
      <w:r w:rsidR="00190378">
        <w:t xml:space="preserve"> y su dependencia actual corresponde a la División Jurídica. </w:t>
      </w:r>
      <w:r w:rsidR="007B10BA">
        <w:t xml:space="preserve"> </w:t>
      </w:r>
      <w:r w:rsidR="00190378">
        <w:t>Respecto al equipo de la Unidad de Participación Ciudadana, informa que fue dividido y continúa</w:t>
      </w:r>
      <w:r>
        <w:t>n en él</w:t>
      </w:r>
      <w:r w:rsidR="00190378">
        <w:t xml:space="preserve"> la Sra. Paz Macarena Toledo como Encargada de la Unidad</w:t>
      </w:r>
      <w:r>
        <w:t>;</w:t>
      </w:r>
      <w:r w:rsidR="005D3A21">
        <w:t xml:space="preserve"> </w:t>
      </w:r>
      <w:r w:rsidR="00D81EB9" w:rsidRPr="005D3A21">
        <w:t>Marcela Vega</w:t>
      </w:r>
      <w:r w:rsidR="005D3A21" w:rsidRPr="005D3A21">
        <w:t xml:space="preserve"> </w:t>
      </w:r>
      <w:r>
        <w:t>Fernández,</w:t>
      </w:r>
      <w:r w:rsidR="00D81EB9" w:rsidRPr="005D3A21">
        <w:t xml:space="preserve"> Psicóloga y Asistente Social</w:t>
      </w:r>
      <w:r w:rsidR="005D3A21" w:rsidRPr="005D3A21">
        <w:t>,</w:t>
      </w:r>
      <w:r w:rsidR="00D81EB9" w:rsidRPr="005D3A21">
        <w:t xml:space="preserve"> quien se integró </w:t>
      </w:r>
      <w:r w:rsidR="005D3A21" w:rsidRPr="005D3A21">
        <w:t>a fines de</w:t>
      </w:r>
      <w:r w:rsidR="00D81EB9" w:rsidRPr="005D3A21">
        <w:t xml:space="preserve">l año </w:t>
      </w:r>
      <w:r>
        <w:t>2019</w:t>
      </w:r>
      <w:r w:rsidR="00194171" w:rsidRPr="005D3A21">
        <w:t>;</w:t>
      </w:r>
      <w:r w:rsidR="005D3A21" w:rsidRPr="005D3A21">
        <w:t xml:space="preserve"> </w:t>
      </w:r>
      <w:r w:rsidR="00194171" w:rsidRPr="005D3A21">
        <w:t>Felipe Armijo</w:t>
      </w:r>
      <w:r>
        <w:t>,</w:t>
      </w:r>
      <w:r w:rsidR="005D3A21" w:rsidRPr="005D3A21">
        <w:t xml:space="preserve"> </w:t>
      </w:r>
      <w:proofErr w:type="spellStart"/>
      <w:r w:rsidR="005D3A21" w:rsidRPr="005D3A21">
        <w:t>Cientista</w:t>
      </w:r>
      <w:proofErr w:type="spellEnd"/>
      <w:r w:rsidR="005D3A21" w:rsidRPr="005D3A21">
        <w:t xml:space="preserve"> Político</w:t>
      </w:r>
      <w:r>
        <w:t>,</w:t>
      </w:r>
      <w:r w:rsidR="005D3A21" w:rsidRPr="005D3A21">
        <w:t xml:space="preserve"> Magister en Gestión Pública,</w:t>
      </w:r>
      <w:r w:rsidR="00194171" w:rsidRPr="005D3A21">
        <w:t xml:space="preserve"> quien se integró el </w:t>
      </w:r>
      <w:r w:rsidR="005D3A21" w:rsidRPr="005D3A21">
        <w:t>1</w:t>
      </w:r>
      <w:r w:rsidR="00194171" w:rsidRPr="005D3A21">
        <w:t xml:space="preserve"> de febrero de 2020</w:t>
      </w:r>
      <w:r w:rsidR="005D3A21" w:rsidRPr="005D3A21">
        <w:t>;</w:t>
      </w:r>
      <w:r w:rsidR="00194171" w:rsidRPr="005D3A21">
        <w:t xml:space="preserve">  y  Marisol Díaz quien</w:t>
      </w:r>
      <w:r w:rsidR="005D3A21" w:rsidRPr="005D3A21">
        <w:t xml:space="preserve"> realiza</w:t>
      </w:r>
      <w:r w:rsidR="00194171" w:rsidRPr="005D3A21">
        <w:t xml:space="preserve"> toda</w:t>
      </w:r>
      <w:r w:rsidR="005D3A21" w:rsidRPr="005D3A21">
        <w:t>s</w:t>
      </w:r>
      <w:r w:rsidR="00194171" w:rsidRPr="005D3A21">
        <w:t xml:space="preserve"> la</w:t>
      </w:r>
      <w:r w:rsidR="005D3A21" w:rsidRPr="005D3A21">
        <w:t>s</w:t>
      </w:r>
      <w:r w:rsidR="00194171" w:rsidRPr="005D3A21">
        <w:t xml:space="preserve"> labor</w:t>
      </w:r>
      <w:r w:rsidR="005D3A21" w:rsidRPr="005D3A21">
        <w:t>es</w:t>
      </w:r>
      <w:r w:rsidR="00194171" w:rsidRPr="005D3A21">
        <w:t xml:space="preserve"> administrativa</w:t>
      </w:r>
      <w:r w:rsidR="005D3A21" w:rsidRPr="005D3A21">
        <w:t>s</w:t>
      </w:r>
      <w:r w:rsidR="00194171" w:rsidRPr="005D3A21">
        <w:t>, todo el soporte para la organización de las reuniones</w:t>
      </w:r>
      <w:r w:rsidR="005D3A21" w:rsidRPr="005D3A21">
        <w:t xml:space="preserve"> y</w:t>
      </w:r>
      <w:r w:rsidR="00194171" w:rsidRPr="005D3A21">
        <w:t xml:space="preserve"> las publicaciones. </w:t>
      </w:r>
      <w:r w:rsidR="005D3A21" w:rsidRPr="005D3A21">
        <w:t xml:space="preserve">Agrega que el </w:t>
      </w:r>
      <w:r w:rsidR="00194171" w:rsidRPr="005D3A21">
        <w:t xml:space="preserve">equipo </w:t>
      </w:r>
      <w:r w:rsidR="005D3A21" w:rsidRPr="005D3A21">
        <w:t xml:space="preserve">conformado por </w:t>
      </w:r>
      <w:r w:rsidR="00194171" w:rsidRPr="005D3A21">
        <w:t>8 personas qued</w:t>
      </w:r>
      <w:r w:rsidR="005D3A21" w:rsidRPr="005D3A21">
        <w:t>ó</w:t>
      </w:r>
      <w:r w:rsidR="00194171" w:rsidRPr="005D3A21">
        <w:t xml:space="preserve"> reducido a 4</w:t>
      </w:r>
      <w:r w:rsidR="005D3A21" w:rsidRPr="005D3A21">
        <w:t xml:space="preserve">, y destaca que el equipo tiene </w:t>
      </w:r>
      <w:proofErr w:type="gramStart"/>
      <w:r w:rsidR="002C4366">
        <w:t>“</w:t>
      </w:r>
      <w:r w:rsidR="00194171" w:rsidRPr="005D3A21">
        <w:rPr>
          <w:i/>
        </w:rPr>
        <w:t xml:space="preserve"> un</w:t>
      </w:r>
      <w:proofErr w:type="gramEnd"/>
      <w:r w:rsidR="00194171" w:rsidRPr="005D3A21">
        <w:rPr>
          <w:i/>
        </w:rPr>
        <w:t xml:space="preserve"> tremendo corazón y con ganas de que todo lo que hagamos sea con cariño y buenos resultados</w:t>
      </w:r>
      <w:r w:rsidR="005D3A21" w:rsidRPr="005D3A21">
        <w:rPr>
          <w:i/>
        </w:rPr>
        <w:t>”.</w:t>
      </w:r>
      <w:r w:rsidR="00194171" w:rsidRPr="005D3A21">
        <w:rPr>
          <w:i/>
        </w:rPr>
        <w:t xml:space="preserve"> </w:t>
      </w:r>
    </w:p>
    <w:p w14:paraId="52034CD8" w14:textId="77777777" w:rsidR="00B244F3" w:rsidRPr="00B244F3" w:rsidRDefault="003E2056" w:rsidP="00194171">
      <w:pPr>
        <w:jc w:val="both"/>
      </w:pPr>
      <w:r w:rsidRPr="00B244F3">
        <w:t xml:space="preserve">Del mismo modo, afirma que </w:t>
      </w:r>
      <w:r w:rsidR="00194171" w:rsidRPr="00B244F3">
        <w:t>dada las circunstancias de la contingencia</w:t>
      </w:r>
      <w:r w:rsidRPr="00B244F3">
        <w:t xml:space="preserve">, existe  un llamado para actualizar </w:t>
      </w:r>
      <w:r w:rsidR="00194171" w:rsidRPr="00B244F3">
        <w:t>y utilizar las plataformas digitales de mejor forma</w:t>
      </w:r>
      <w:r w:rsidR="00F240F2" w:rsidRPr="00B244F3">
        <w:t>,</w:t>
      </w:r>
      <w:r w:rsidR="00194171" w:rsidRPr="00B244F3">
        <w:t xml:space="preserve"> </w:t>
      </w:r>
      <w:r w:rsidR="00F240F2" w:rsidRPr="00B244F3">
        <w:t>p</w:t>
      </w:r>
      <w:r w:rsidR="00194171" w:rsidRPr="00B244F3">
        <w:t>or lo tanto</w:t>
      </w:r>
      <w:r w:rsidRPr="00B244F3">
        <w:t>,</w:t>
      </w:r>
      <w:r w:rsidR="00194171" w:rsidRPr="00B244F3">
        <w:t xml:space="preserve"> </w:t>
      </w:r>
      <w:r w:rsidRPr="00B244F3">
        <w:t xml:space="preserve">se </w:t>
      </w:r>
      <w:r w:rsidR="00F240F2" w:rsidRPr="00B244F3">
        <w:t>continuará</w:t>
      </w:r>
      <w:r w:rsidRPr="00B244F3">
        <w:t xml:space="preserve"> trabajando </w:t>
      </w:r>
      <w:r w:rsidR="00194171" w:rsidRPr="00B244F3">
        <w:t xml:space="preserve">con </w:t>
      </w:r>
      <w:r w:rsidR="00F240F2" w:rsidRPr="00B244F3">
        <w:t>los Consejeros</w:t>
      </w:r>
      <w:r w:rsidR="00A11F84" w:rsidRPr="00B244F3">
        <w:t xml:space="preserve">, los 4 mecanismos de Participación </w:t>
      </w:r>
      <w:r w:rsidRPr="00B244F3">
        <w:t>C</w:t>
      </w:r>
      <w:r w:rsidR="00A11F84" w:rsidRPr="00B244F3">
        <w:t>iudadana</w:t>
      </w:r>
      <w:r w:rsidRPr="00B244F3">
        <w:t xml:space="preserve">. Al respecto, señala que </w:t>
      </w:r>
      <w:r w:rsidR="00F240F2" w:rsidRPr="00B244F3">
        <w:t xml:space="preserve">antes que finalice el año, </w:t>
      </w:r>
      <w:r w:rsidRPr="00B244F3">
        <w:t>se debe</w:t>
      </w:r>
      <w:r w:rsidR="00A939EE">
        <w:t>rá</w:t>
      </w:r>
      <w:r w:rsidRPr="00B244F3">
        <w:t xml:space="preserve"> realizar </w:t>
      </w:r>
      <w:r w:rsidR="00A11F84" w:rsidRPr="00B244F3">
        <w:t>1 o 2 consultas ciudadanas</w:t>
      </w:r>
      <w:r w:rsidR="00F240F2" w:rsidRPr="00B244F3">
        <w:t>.</w:t>
      </w:r>
      <w:r w:rsidR="00A11F84" w:rsidRPr="00B244F3">
        <w:t xml:space="preserve"> </w:t>
      </w:r>
      <w:r w:rsidRPr="00B244F3">
        <w:t>U</w:t>
      </w:r>
      <w:r w:rsidR="00A11F84" w:rsidRPr="00B244F3">
        <w:t xml:space="preserve">na de </w:t>
      </w:r>
      <w:r w:rsidR="00F240F2" w:rsidRPr="00B244F3">
        <w:t xml:space="preserve">ellas </w:t>
      </w:r>
      <w:r w:rsidR="00DE32E9" w:rsidRPr="00B244F3">
        <w:t>será</w:t>
      </w:r>
      <w:r w:rsidR="00F240F2" w:rsidRPr="00B244F3">
        <w:t xml:space="preserve"> sobre </w:t>
      </w:r>
      <w:r w:rsidR="00A11F84" w:rsidRPr="00B244F3">
        <w:t>temas de seguridad pública</w:t>
      </w:r>
      <w:r w:rsidR="00DE32E9" w:rsidRPr="00B244F3">
        <w:t xml:space="preserve"> y</w:t>
      </w:r>
      <w:r w:rsidR="00A11F84" w:rsidRPr="00B244F3">
        <w:t xml:space="preserve"> la otra no está </w:t>
      </w:r>
      <w:r w:rsidR="00DE32E9" w:rsidRPr="00B244F3">
        <w:t xml:space="preserve">aún </w:t>
      </w:r>
      <w:r w:rsidR="00A11F84" w:rsidRPr="00B244F3">
        <w:t xml:space="preserve">definida, </w:t>
      </w:r>
      <w:r w:rsidR="00DE32E9" w:rsidRPr="00B244F3">
        <w:t>ya que la temática</w:t>
      </w:r>
      <w:r w:rsidR="00A939EE">
        <w:t xml:space="preserve"> debe ser definida por</w:t>
      </w:r>
      <w:r w:rsidR="00F240F2" w:rsidRPr="00B244F3">
        <w:t xml:space="preserve"> la </w:t>
      </w:r>
      <w:r w:rsidR="00A11F84" w:rsidRPr="00B244F3">
        <w:t xml:space="preserve">autoridad </w:t>
      </w:r>
      <w:r w:rsidR="00A939EE">
        <w:t xml:space="preserve">en coordinación </w:t>
      </w:r>
      <w:r w:rsidR="00B244F3" w:rsidRPr="00B244F3">
        <w:t xml:space="preserve">con los Consejeros </w:t>
      </w:r>
      <w:r w:rsidR="00A939EE">
        <w:t>del COSOC, quienes deberán proponer lo</w:t>
      </w:r>
      <w:r w:rsidR="00193BD3">
        <w:t>s temas de interés, para que</w:t>
      </w:r>
      <w:r w:rsidR="00B244F3" w:rsidRPr="00B244F3">
        <w:t xml:space="preserve"> se</w:t>
      </w:r>
      <w:r w:rsidR="00A939EE">
        <w:t>a</w:t>
      </w:r>
      <w:r w:rsidR="00B244F3" w:rsidRPr="00B244F3">
        <w:t xml:space="preserve"> some</w:t>
      </w:r>
      <w:r w:rsidR="00A939EE">
        <w:t>tido</w:t>
      </w:r>
      <w:r w:rsidR="00B244F3" w:rsidRPr="00B244F3">
        <w:t xml:space="preserve"> a una consulta ciudadana, donde </w:t>
      </w:r>
      <w:r w:rsidR="00A11F84" w:rsidRPr="00B244F3">
        <w:t xml:space="preserve">no sólo </w:t>
      </w:r>
      <w:r w:rsidR="00B244F3" w:rsidRPr="00B244F3">
        <w:t xml:space="preserve">podrán participar los Consejeros </w:t>
      </w:r>
      <w:r w:rsidR="00A11F84" w:rsidRPr="00B244F3">
        <w:t>sino que también toda la comunidad</w:t>
      </w:r>
      <w:r w:rsidR="00B244F3" w:rsidRPr="00B244F3">
        <w:t>.</w:t>
      </w:r>
    </w:p>
    <w:p w14:paraId="63A7CE9D" w14:textId="77777777" w:rsidR="00B244F3" w:rsidRPr="004B7E6E" w:rsidRDefault="00A939EE" w:rsidP="00194171">
      <w:pPr>
        <w:jc w:val="both"/>
      </w:pPr>
      <w:r>
        <w:t>Por otra parte, l</w:t>
      </w:r>
      <w:r w:rsidR="00B244F3" w:rsidRPr="00B244F3">
        <w:t>a Secretaria Ejecutiva</w:t>
      </w:r>
      <w:r>
        <w:t>,</w:t>
      </w:r>
      <w:r w:rsidR="00B244F3" w:rsidRPr="00B244F3">
        <w:t xml:space="preserve"> informa que la </w:t>
      </w:r>
      <w:r>
        <w:t>C</w:t>
      </w:r>
      <w:r w:rsidR="00B244F3" w:rsidRPr="00B244F3">
        <w:t xml:space="preserve">uenta </w:t>
      </w:r>
      <w:r>
        <w:t>P</w:t>
      </w:r>
      <w:r w:rsidR="00B244F3" w:rsidRPr="00B244F3">
        <w:t xml:space="preserve">ública de este año será participativa. Se estima que la fecha tope </w:t>
      </w:r>
      <w:r>
        <w:t xml:space="preserve">de la Cuenta </w:t>
      </w:r>
      <w:r w:rsidR="00B244F3" w:rsidRPr="00B244F3">
        <w:t>sea el 31 de mayo</w:t>
      </w:r>
      <w:r>
        <w:t xml:space="preserve"> y</w:t>
      </w:r>
      <w:r w:rsidR="00B244F3">
        <w:t xml:space="preserve"> planteando que probablemente sea los últimos días del mes, afirmando que quien define la fecha es el Gabinete del Ministro. </w:t>
      </w:r>
      <w:r>
        <w:t>A</w:t>
      </w:r>
      <w:r w:rsidR="00B244F3">
        <w:t xml:space="preserve">grega que los Consejeros serán invitados a </w:t>
      </w:r>
      <w:r w:rsidR="00B244F3" w:rsidRPr="004B7E6E">
        <w:t>participar</w:t>
      </w:r>
      <w:r w:rsidR="006F4918">
        <w:t xml:space="preserve"> a</w:t>
      </w:r>
      <w:r w:rsidR="00B244F3" w:rsidRPr="004B7E6E">
        <w:t xml:space="preserve"> </w:t>
      </w:r>
      <w:r w:rsidR="00A11F84" w:rsidRPr="004B7E6E">
        <w:t xml:space="preserve">través del envío del documento base de la </w:t>
      </w:r>
      <w:r w:rsidR="006F4918">
        <w:t>C</w:t>
      </w:r>
      <w:r w:rsidR="00A11F84" w:rsidRPr="004B7E6E">
        <w:t xml:space="preserve">uenta </w:t>
      </w:r>
      <w:r w:rsidR="006F4918">
        <w:t>P</w:t>
      </w:r>
      <w:r w:rsidR="00A11F84" w:rsidRPr="004B7E6E">
        <w:t>ública</w:t>
      </w:r>
      <w:r w:rsidR="006F4918">
        <w:t>,</w:t>
      </w:r>
      <w:r w:rsidR="00B244F3" w:rsidRPr="004B7E6E">
        <w:t xml:space="preserve"> que se les hará llegar para que lo revisen y presenten </w:t>
      </w:r>
      <w:r w:rsidR="00A11F84" w:rsidRPr="004B7E6E">
        <w:t>aporte</w:t>
      </w:r>
      <w:r w:rsidR="00B244F3" w:rsidRPr="004B7E6E">
        <w:t>s</w:t>
      </w:r>
      <w:r w:rsidR="00A11F84" w:rsidRPr="004B7E6E">
        <w:t>, cometario</w:t>
      </w:r>
      <w:r w:rsidR="00B244F3" w:rsidRPr="004B7E6E">
        <w:t>s</w:t>
      </w:r>
      <w:r w:rsidR="00A11F84" w:rsidRPr="004B7E6E">
        <w:t xml:space="preserve"> o crítica</w:t>
      </w:r>
      <w:r w:rsidR="00B244F3" w:rsidRPr="004B7E6E">
        <w:t>s</w:t>
      </w:r>
      <w:r w:rsidR="006F4918">
        <w:t>.</w:t>
      </w:r>
      <w:r w:rsidR="004B7E6E">
        <w:t xml:space="preserve"> Advierte que los plazos serán acotados y que será ella quien gestione la entrega de información con los Consejeros</w:t>
      </w:r>
      <w:r w:rsidR="006F4918">
        <w:t>,</w:t>
      </w:r>
      <w:r w:rsidR="004B7E6E">
        <w:t xml:space="preserve"> cuando se den a conocer las fechas. </w:t>
      </w:r>
    </w:p>
    <w:p w14:paraId="37AE3633" w14:textId="77777777" w:rsidR="00E77C61" w:rsidRPr="004B7E6E" w:rsidRDefault="004B7E6E" w:rsidP="00194171">
      <w:pPr>
        <w:jc w:val="both"/>
      </w:pPr>
      <w:r w:rsidRPr="004B7E6E">
        <w:t xml:space="preserve">Señala además que, </w:t>
      </w:r>
      <w:r w:rsidR="00E77C61" w:rsidRPr="004B7E6E">
        <w:t xml:space="preserve">la </w:t>
      </w:r>
      <w:r w:rsidR="006F4918">
        <w:t>C</w:t>
      </w:r>
      <w:r w:rsidR="00E77C61" w:rsidRPr="004B7E6E">
        <w:t xml:space="preserve">uenta </w:t>
      </w:r>
      <w:r w:rsidR="006F4918">
        <w:t>P</w:t>
      </w:r>
      <w:r w:rsidR="00E77C61" w:rsidRPr="004B7E6E">
        <w:t xml:space="preserve">ública del Ministro se va a realizar a través de </w:t>
      </w:r>
      <w:r w:rsidRPr="004B7E6E">
        <w:t xml:space="preserve">plataforma </w:t>
      </w:r>
      <w:r w:rsidR="00E77C61" w:rsidRPr="004B7E6E">
        <w:t>on</w:t>
      </w:r>
      <w:r w:rsidR="00D45ED8">
        <w:t>-</w:t>
      </w:r>
      <w:r w:rsidR="00E77C61" w:rsidRPr="004B7E6E">
        <w:t>line</w:t>
      </w:r>
      <w:r w:rsidRPr="004B7E6E">
        <w:t xml:space="preserve"> utilizando un video. Sostiene que ese formato será una oportunidad y posibilidad de participación </w:t>
      </w:r>
      <w:r w:rsidR="006F4918">
        <w:t xml:space="preserve">en la Cuenta Pública </w:t>
      </w:r>
      <w:r w:rsidRPr="004B7E6E">
        <w:t>por parte de los Consejeros</w:t>
      </w:r>
      <w:r w:rsidR="006F4918">
        <w:t>.</w:t>
      </w:r>
      <w:r w:rsidRPr="004B7E6E">
        <w:t xml:space="preserve"> </w:t>
      </w:r>
      <w:r>
        <w:t xml:space="preserve">Agrega que en la reunión de Directivos, realizada el 29 de abril de 2020 se analizó la opción de grabar un video con saludos y preguntas </w:t>
      </w:r>
      <w:r w:rsidR="007D62DA">
        <w:t xml:space="preserve">de cada grupo temático, lo que sería informado por cada director en su grupo. </w:t>
      </w:r>
      <w:r w:rsidRPr="004B7E6E">
        <w:t xml:space="preserve"> </w:t>
      </w:r>
      <w:r w:rsidR="00E77C61" w:rsidRPr="004B7E6E">
        <w:t xml:space="preserve"> </w:t>
      </w:r>
    </w:p>
    <w:p w14:paraId="31622236" w14:textId="77777777" w:rsidR="00056AD3" w:rsidRPr="002C4366" w:rsidRDefault="00056AD3" w:rsidP="00194171">
      <w:pPr>
        <w:jc w:val="both"/>
      </w:pPr>
      <w:r w:rsidRPr="002C4366">
        <w:t xml:space="preserve">La Srta. Marcela Vega, profesional de la Unidad de Participación Ciudadana, presenta </w:t>
      </w:r>
      <w:r w:rsidR="006F4918">
        <w:t>una</w:t>
      </w:r>
      <w:r w:rsidR="001D46E6" w:rsidRPr="002C4366">
        <w:t xml:space="preserve"> propuesta de </w:t>
      </w:r>
      <w:r w:rsidR="006F4918">
        <w:t>re-</w:t>
      </w:r>
      <w:r w:rsidRPr="002C4366">
        <w:t>programación de reuniones</w:t>
      </w:r>
      <w:r w:rsidR="001D46E6" w:rsidRPr="002C4366">
        <w:t xml:space="preserve"> </w:t>
      </w:r>
      <w:r w:rsidR="006F4918">
        <w:t xml:space="preserve">para </w:t>
      </w:r>
      <w:r w:rsidR="001D46E6" w:rsidRPr="002C4366">
        <w:t xml:space="preserve">que los Consejeros manifiesten su opinión y disponibilidad para aprobar los ajustes </w:t>
      </w:r>
      <w:r w:rsidR="006F4918">
        <w:t>en</w:t>
      </w:r>
      <w:r w:rsidR="001D46E6" w:rsidRPr="002C4366">
        <w:t xml:space="preserve"> consideración al contexto actual de país. Al respecto, se propone las fechas para la programación de las próximas reuniones bimensuales, siendo estas posibles de realizar el 2 de junio; 6 de agosto y 15 de octubre. Sumadas a las anteriores, se proponen las fechas de plenario para el 22 de julio y 3 de diciembre.      </w:t>
      </w:r>
      <w:r w:rsidRPr="002C4366">
        <w:t xml:space="preserve">  </w:t>
      </w:r>
    </w:p>
    <w:p w14:paraId="1CC749BC" w14:textId="77777777" w:rsidR="0048275F" w:rsidRPr="002C4366" w:rsidRDefault="001D46E6" w:rsidP="00194171">
      <w:pPr>
        <w:jc w:val="both"/>
      </w:pPr>
      <w:r w:rsidRPr="002C4366">
        <w:t>Por votación unánime, l</w:t>
      </w:r>
      <w:r w:rsidR="0048275F" w:rsidRPr="002C4366">
        <w:t>os Consejeros estuvieron de acuerdo con lo informa</w:t>
      </w:r>
      <w:r w:rsidR="00364089">
        <w:t>ción</w:t>
      </w:r>
      <w:r w:rsidRPr="002C4366">
        <w:t xml:space="preserve"> proporcionada</w:t>
      </w:r>
      <w:r w:rsidR="0048275F" w:rsidRPr="002C4366">
        <w:t xml:space="preserve"> y con la posibilidad de di</w:t>
      </w:r>
      <w:r w:rsidR="00364089">
        <w:t>alogar</w:t>
      </w:r>
      <w:r w:rsidRPr="002C4366">
        <w:t xml:space="preserve"> de manera sistemática, así como también enfrentar</w:t>
      </w:r>
      <w:r w:rsidR="0048275F" w:rsidRPr="002C4366">
        <w:t xml:space="preserve"> el desafío </w:t>
      </w:r>
      <w:r w:rsidRPr="002C4366">
        <w:t>de</w:t>
      </w:r>
      <w:r w:rsidR="0048275F" w:rsidRPr="002C4366">
        <w:t xml:space="preserve"> adaptarse a las nuevas circunstancias.</w:t>
      </w:r>
    </w:p>
    <w:p w14:paraId="24647C27" w14:textId="77777777" w:rsidR="00BB0066" w:rsidRPr="002C4366" w:rsidRDefault="0048275F" w:rsidP="00194171">
      <w:pPr>
        <w:jc w:val="both"/>
      </w:pPr>
      <w:r w:rsidRPr="002C4366">
        <w:lastRenderedPageBreak/>
        <w:t xml:space="preserve">Respecto a la continuidad de reuniones, la Secretaria Ejecutiva, </w:t>
      </w:r>
      <w:r w:rsidR="00364089">
        <w:t xml:space="preserve">consulta a los Consejeros si han cumplido con reunirse durante los meses anteriores a esta reunión, frente a lo cual los Consejeros se excusan por los efectos de la contingencia. Al respecto, la Secretaria Ejecutiva </w:t>
      </w:r>
      <w:r w:rsidRPr="002C4366">
        <w:t>señala que por reglamento las reuniones son bimensuales</w:t>
      </w:r>
      <w:r w:rsidR="00BB0066" w:rsidRPr="002C4366">
        <w:t>, pero les recuerda que hubo un acuerdo</w:t>
      </w:r>
      <w:r w:rsidR="006E4A00">
        <w:t>,</w:t>
      </w:r>
      <w:r w:rsidR="00BB0066" w:rsidRPr="002C4366">
        <w:t xml:space="preserve"> durante el año </w:t>
      </w:r>
      <w:r w:rsidR="00364089">
        <w:t>2019</w:t>
      </w:r>
      <w:r w:rsidR="006E4A00">
        <w:t>, de</w:t>
      </w:r>
      <w:r w:rsidR="00BB0066" w:rsidRPr="002C4366">
        <w:t xml:space="preserve"> realizar reuniones mensuales, las que fueron planificadas en la primera reunión del año 2020</w:t>
      </w:r>
      <w:r w:rsidR="006E4A00">
        <w:t xml:space="preserve"> y que además se entregó un documento elaborado por los Consejeros,</w:t>
      </w:r>
      <w:r w:rsidR="00BB0066" w:rsidRPr="002C4366">
        <w:t xml:space="preserve"> en </w:t>
      </w:r>
      <w:r w:rsidR="006E4A00">
        <w:t>el cual</w:t>
      </w:r>
      <w:r w:rsidR="00BB0066" w:rsidRPr="002C4366">
        <w:t xml:space="preserve"> se </w:t>
      </w:r>
      <w:r w:rsidR="006E4A00">
        <w:t>planteó</w:t>
      </w:r>
      <w:r w:rsidR="00BB0066" w:rsidRPr="002C4366">
        <w:t xml:space="preserve"> que</w:t>
      </w:r>
      <w:r w:rsidR="006552DE">
        <w:t>,</w:t>
      </w:r>
      <w:r w:rsidR="00BB0066" w:rsidRPr="002C4366">
        <w:t xml:space="preserve"> en cada reunión</w:t>
      </w:r>
      <w:r w:rsidR="006E4A00">
        <w:t>,</w:t>
      </w:r>
      <w:r w:rsidR="00BB0066" w:rsidRPr="002C4366">
        <w:t xml:space="preserve"> se invitaría a un expositor para informar </w:t>
      </w:r>
      <w:r w:rsidR="006E4A00">
        <w:t xml:space="preserve">y actualizar, </w:t>
      </w:r>
      <w:r w:rsidR="00BB0066" w:rsidRPr="002C4366">
        <w:t xml:space="preserve">sobre el trabajo que se realiza en </w:t>
      </w:r>
      <w:r w:rsidR="006E4A00">
        <w:t xml:space="preserve">los </w:t>
      </w:r>
      <w:r w:rsidR="00BB0066" w:rsidRPr="002C4366">
        <w:t>distintos ámbitos de emergencia</w:t>
      </w:r>
      <w:r w:rsidR="006E4A00">
        <w:t>.</w:t>
      </w:r>
      <w:r w:rsidR="00BB0066" w:rsidRPr="002C4366">
        <w:t xml:space="preserve"> </w:t>
      </w:r>
      <w:r w:rsidR="006E4A00">
        <w:t>N</w:t>
      </w:r>
      <w:r w:rsidR="00BB0066" w:rsidRPr="002C4366">
        <w:t>o obstante</w:t>
      </w:r>
      <w:r w:rsidR="006552DE">
        <w:t>,</w:t>
      </w:r>
      <w:r w:rsidR="006E4A00">
        <w:t xml:space="preserve"> se plantea que</w:t>
      </w:r>
      <w:r w:rsidR="00BB0066" w:rsidRPr="002C4366">
        <w:t xml:space="preserve"> por razones del contexto </w:t>
      </w:r>
      <w:r w:rsidR="006E4A00">
        <w:t xml:space="preserve">de pandemia </w:t>
      </w:r>
      <w:r w:rsidR="00BB0066" w:rsidRPr="002C4366">
        <w:t>no es posible realizarlas de manera mensual.</w:t>
      </w:r>
    </w:p>
    <w:p w14:paraId="3DFBA941" w14:textId="77777777" w:rsidR="006E4A00" w:rsidRDefault="00BB0066" w:rsidP="006E4A00">
      <w:pPr>
        <w:jc w:val="both"/>
      </w:pPr>
      <w:r w:rsidRPr="002C4366">
        <w:t>Ahora bien, se propone que</w:t>
      </w:r>
      <w:r w:rsidR="006E4A00">
        <w:t xml:space="preserve"> elaboren consultas en un documento para ser distribuidos a los profesionales </w:t>
      </w:r>
      <w:r w:rsidR="00262366">
        <w:t xml:space="preserve">del </w:t>
      </w:r>
      <w:proofErr w:type="spellStart"/>
      <w:r w:rsidR="00262366">
        <w:t>Shoa</w:t>
      </w:r>
      <w:proofErr w:type="spellEnd"/>
      <w:r w:rsidR="00262366">
        <w:t xml:space="preserve">, </w:t>
      </w:r>
      <w:proofErr w:type="spellStart"/>
      <w:r w:rsidR="00262366">
        <w:t>Sernageomin</w:t>
      </w:r>
      <w:proofErr w:type="spellEnd"/>
      <w:r w:rsidR="00262366">
        <w:t xml:space="preserve">, </w:t>
      </w:r>
      <w:proofErr w:type="spellStart"/>
      <w:r w:rsidR="00262366">
        <w:t>Conaf</w:t>
      </w:r>
      <w:proofErr w:type="spellEnd"/>
      <w:r w:rsidR="00262366">
        <w:t xml:space="preserve"> y la </w:t>
      </w:r>
      <w:proofErr w:type="spellStart"/>
      <w:r w:rsidR="00262366">
        <w:t>Onemi</w:t>
      </w:r>
      <w:proofErr w:type="spellEnd"/>
      <w:r w:rsidR="00262366">
        <w:t>, q</w:t>
      </w:r>
      <w:r w:rsidR="006E4A00">
        <w:t>u</w:t>
      </w:r>
      <w:r w:rsidR="00262366">
        <w:t>ienes</w:t>
      </w:r>
      <w:r w:rsidR="006E4A00">
        <w:t xml:space="preserve"> </w:t>
      </w:r>
      <w:r w:rsidR="00262366">
        <w:t>podrían</w:t>
      </w:r>
      <w:r w:rsidR="006E4A00">
        <w:t xml:space="preserve"> asistir a través de videoconferencia o </w:t>
      </w:r>
      <w:r w:rsidR="00262366">
        <w:t xml:space="preserve">con respuestas a </w:t>
      </w:r>
      <w:r w:rsidR="006E4A00">
        <w:t>documento</w:t>
      </w:r>
      <w:r w:rsidR="00262366">
        <w:t>s</w:t>
      </w:r>
      <w:r w:rsidR="006E4A00">
        <w:t xml:space="preserve"> escrito para responder consultas</w:t>
      </w:r>
      <w:r w:rsidR="00275C52">
        <w:t xml:space="preserve"> o temas de interés</w:t>
      </w:r>
      <w:r w:rsidR="00262366">
        <w:t>.</w:t>
      </w:r>
      <w:r w:rsidR="006E4A00">
        <w:t xml:space="preserve"> </w:t>
      </w:r>
    </w:p>
    <w:p w14:paraId="7A98E838" w14:textId="0A3C9045" w:rsidR="00D2427A" w:rsidRPr="002C4366" w:rsidRDefault="00D2427A" w:rsidP="00194171">
      <w:pPr>
        <w:jc w:val="both"/>
      </w:pPr>
      <w:r w:rsidRPr="002C4366">
        <w:t>El Director del Grupo Temático</w:t>
      </w:r>
      <w:r w:rsidR="00275C52">
        <w:t xml:space="preserve"> Emergencia</w:t>
      </w:r>
      <w:r w:rsidRPr="002C4366">
        <w:t>, Sr. Patricio Acosta, señala que</w:t>
      </w:r>
      <w:r w:rsidR="00275C52">
        <w:t>,</w:t>
      </w:r>
      <w:r w:rsidRPr="002C4366">
        <w:t xml:space="preserve"> </w:t>
      </w:r>
      <w:r w:rsidR="00275C52">
        <w:t>de acuerdo a lo conversado hasta ahora</w:t>
      </w:r>
      <w:r w:rsidRPr="002C4366">
        <w:t>, es necesario replantear la propuesta de trabajo para lo que resta del año y en base a ello consulta</w:t>
      </w:r>
      <w:r w:rsidR="00275C52">
        <w:t>,</w:t>
      </w:r>
      <w:r w:rsidRPr="002C4366">
        <w:t xml:space="preserve"> </w:t>
      </w:r>
      <w:r w:rsidR="00275C52">
        <w:t xml:space="preserve">a los miembros del </w:t>
      </w:r>
      <w:r w:rsidRPr="002C4366">
        <w:t>grupo</w:t>
      </w:r>
      <w:r w:rsidR="00275C52">
        <w:t xml:space="preserve"> temático,</w:t>
      </w:r>
      <w:r w:rsidRPr="002C4366">
        <w:t xml:space="preserve"> por cada</w:t>
      </w:r>
      <w:r w:rsidR="00275C52">
        <w:t xml:space="preserve"> uno de los</w:t>
      </w:r>
      <w:r w:rsidRPr="002C4366">
        <w:t xml:space="preserve"> tema</w:t>
      </w:r>
      <w:r w:rsidR="00275C52">
        <w:t>s</w:t>
      </w:r>
      <w:r w:rsidRPr="002C4366">
        <w:t xml:space="preserve"> que</w:t>
      </w:r>
      <w:r w:rsidR="00275C52">
        <w:t xml:space="preserve"> fueron </w:t>
      </w:r>
      <w:r w:rsidR="00C07FA6" w:rsidRPr="002C4366">
        <w:t>considerados</w:t>
      </w:r>
      <w:r w:rsidRPr="002C4366">
        <w:t xml:space="preserve"> en la </w:t>
      </w:r>
      <w:r w:rsidR="001D46E6" w:rsidRPr="002C4366">
        <w:t>planificación</w:t>
      </w:r>
      <w:r w:rsidR="00275C52">
        <w:t xml:space="preserve"> de enero 2020</w:t>
      </w:r>
      <w:r w:rsidRPr="002C4366">
        <w:t>.</w:t>
      </w:r>
    </w:p>
    <w:p w14:paraId="5711A2BB" w14:textId="77777777" w:rsidR="00D2427A" w:rsidRPr="002C4366" w:rsidRDefault="00D2427A" w:rsidP="00194171">
      <w:pPr>
        <w:jc w:val="both"/>
      </w:pPr>
      <w:r w:rsidRPr="002C4366">
        <w:t xml:space="preserve">La Consejera Sra. </w:t>
      </w:r>
      <w:proofErr w:type="spellStart"/>
      <w:r w:rsidRPr="002C4366">
        <w:t>Jeny</w:t>
      </w:r>
      <w:proofErr w:type="spellEnd"/>
      <w:r w:rsidRPr="002C4366">
        <w:t xml:space="preserve"> Linares, señala que en su opinión se debe modificar el programa por todo lo que está ocurriendo. En su opinión sostiene que se deben buscar temas más prácticos según la realidad local.</w:t>
      </w:r>
    </w:p>
    <w:p w14:paraId="5A9CB979" w14:textId="77777777" w:rsidR="00D2427A" w:rsidRPr="002C4366" w:rsidRDefault="00D2427A" w:rsidP="00194171">
      <w:pPr>
        <w:jc w:val="both"/>
      </w:pPr>
      <w:r w:rsidRPr="002C4366">
        <w:t>El Sr. Acosta señala que</w:t>
      </w:r>
      <w:r w:rsidR="00275C52">
        <w:t>,</w:t>
      </w:r>
      <w:r w:rsidRPr="002C4366">
        <w:t xml:space="preserve"> considerando los temas de la planificación, algunos </w:t>
      </w:r>
      <w:r w:rsidR="00275C52">
        <w:t xml:space="preserve">de ellos </w:t>
      </w:r>
      <w:r w:rsidRPr="002C4366">
        <w:t>se podrían bajar y otros se podrían</w:t>
      </w:r>
      <w:r w:rsidR="00275C52">
        <w:t xml:space="preserve"> re-</w:t>
      </w:r>
      <w:r w:rsidRPr="002C4366">
        <w:t>plantea</w:t>
      </w:r>
      <w:r w:rsidR="00275C52">
        <w:t>r</w:t>
      </w:r>
      <w:r w:rsidRPr="002C4366">
        <w:t>.</w:t>
      </w:r>
    </w:p>
    <w:p w14:paraId="4984331E" w14:textId="2AE958E8" w:rsidR="00602456" w:rsidRPr="002C4366" w:rsidRDefault="00D2427A" w:rsidP="00194171">
      <w:pPr>
        <w:jc w:val="both"/>
      </w:pPr>
      <w:r w:rsidRPr="002C4366">
        <w:t xml:space="preserve">El Consejero Sr. Rodrigo </w:t>
      </w:r>
      <w:proofErr w:type="spellStart"/>
      <w:r w:rsidRPr="002C4366">
        <w:t>Rauld</w:t>
      </w:r>
      <w:proofErr w:type="spellEnd"/>
      <w:r w:rsidRPr="002C4366">
        <w:t xml:space="preserve">, indica que </w:t>
      </w:r>
      <w:r w:rsidR="00275C52" w:rsidRPr="00275C52">
        <w:rPr>
          <w:i/>
        </w:rPr>
        <w:t>“</w:t>
      </w:r>
      <w:r w:rsidRPr="00275C52">
        <w:rPr>
          <w:i/>
        </w:rPr>
        <w:t xml:space="preserve">nos encontramos en una circunstancia que ha limitado el trabajo, no obstante, esta emergencia no debe </w:t>
      </w:r>
      <w:r w:rsidR="00602456" w:rsidRPr="00275C52">
        <w:rPr>
          <w:i/>
        </w:rPr>
        <w:t>impedir hacernos cargo de lo que está ocurriendo en otros ámbitos</w:t>
      </w:r>
      <w:r w:rsidR="00275C52">
        <w:rPr>
          <w:i/>
        </w:rPr>
        <w:t>”</w:t>
      </w:r>
      <w:r w:rsidR="00602456" w:rsidRPr="002C4366">
        <w:t xml:space="preserve">. Plantea que se debe pensar que después </w:t>
      </w:r>
      <w:r w:rsidR="00275C52">
        <w:t>d</w:t>
      </w:r>
      <w:r w:rsidR="00602456" w:rsidRPr="002C4366">
        <w:t xml:space="preserve">e esta contingencia, </w:t>
      </w:r>
      <w:r w:rsidR="00275C52" w:rsidRPr="00275C52">
        <w:rPr>
          <w:i/>
        </w:rPr>
        <w:t>“</w:t>
      </w:r>
      <w:r w:rsidR="00602456" w:rsidRPr="00275C52">
        <w:rPr>
          <w:i/>
        </w:rPr>
        <w:t>nos encontraremos con los mismos temas que han estado presentes antes de la pandemia</w:t>
      </w:r>
      <w:r w:rsidR="00275C52">
        <w:rPr>
          <w:i/>
        </w:rPr>
        <w:t>”</w:t>
      </w:r>
      <w:r w:rsidR="00602456" w:rsidRPr="00275C52">
        <w:rPr>
          <w:i/>
        </w:rPr>
        <w:t>.</w:t>
      </w:r>
      <w:r w:rsidR="00602456" w:rsidRPr="002C4366">
        <w:t xml:space="preserve"> Agrega que no sabe si vale la pena hacer tanta modificación, ya que cuando todo pase, se tendrán que retomar los temas plasmados en la planificación</w:t>
      </w:r>
      <w:r w:rsidR="00275C52">
        <w:t xml:space="preserve"> inicial</w:t>
      </w:r>
      <w:r w:rsidR="00602456" w:rsidRPr="002C4366">
        <w:t>.</w:t>
      </w:r>
      <w:r w:rsidR="009F5483">
        <w:t xml:space="preserve"> Un ejemplo de ellos es continuar con el tema de la emergencia hídrica</w:t>
      </w:r>
      <w:r w:rsidR="00970C2B">
        <w:t xml:space="preserve"> como consecuencia de la crisis climática</w:t>
      </w:r>
      <w:r w:rsidR="009F5483">
        <w:t>.</w:t>
      </w:r>
    </w:p>
    <w:p w14:paraId="6FA9EFC5" w14:textId="77777777" w:rsidR="00DC282B" w:rsidRPr="002C4366" w:rsidRDefault="00602456" w:rsidP="00194171">
      <w:pPr>
        <w:jc w:val="both"/>
      </w:pPr>
      <w:r w:rsidRPr="002C4366">
        <w:t>El Sr. Acosta sostiene que</w:t>
      </w:r>
      <w:r w:rsidR="00275C52">
        <w:t>,</w:t>
      </w:r>
      <w:r w:rsidRPr="002C4366">
        <w:t xml:space="preserve"> no es necesario cambiar todo y afirma que </w:t>
      </w:r>
      <w:r w:rsidRPr="00275C52">
        <w:rPr>
          <w:i/>
        </w:rPr>
        <w:t>“no hay que perder la ruta”</w:t>
      </w:r>
      <w:r w:rsidRPr="002C4366">
        <w:t xml:space="preserve">, sin embargo, se debe tener presente que a los Servicios Públicos a los cuales se les podría solicitar expositores, no estén en condiciones de </w:t>
      </w:r>
      <w:r w:rsidR="00DC282B" w:rsidRPr="002C4366">
        <w:t>asistir.</w:t>
      </w:r>
    </w:p>
    <w:p w14:paraId="65604BA8" w14:textId="77777777" w:rsidR="00DC282B" w:rsidRPr="002C4366" w:rsidRDefault="00DC282B" w:rsidP="00194171">
      <w:pPr>
        <w:jc w:val="both"/>
      </w:pPr>
      <w:r w:rsidRPr="002C4366">
        <w:t>La Secretaria Ejecutiva, Sra. Paz Macarena Toledo, señala que está de acuerdo con lo señalado por los Consejeros</w:t>
      </w:r>
      <w:r w:rsidR="00275C52">
        <w:t>, respecto a</w:t>
      </w:r>
      <w:r w:rsidRPr="002C4366">
        <w:t xml:space="preserve"> seguir trabajando en la hoja de ruta.</w:t>
      </w:r>
    </w:p>
    <w:p w14:paraId="3A4345DF" w14:textId="77777777" w:rsidR="00DC282B" w:rsidRPr="002C4366" w:rsidRDefault="00DC282B" w:rsidP="00194171">
      <w:pPr>
        <w:jc w:val="both"/>
      </w:pPr>
      <w:proofErr w:type="gramStart"/>
      <w:r w:rsidRPr="002C4366">
        <w:t>El</w:t>
      </w:r>
      <w:proofErr w:type="gramEnd"/>
      <w:r w:rsidRPr="002C4366">
        <w:t xml:space="preserve"> Sra. Acosta, manifiesta que el grupo está frustrado por no poder salir a realizar actividades</w:t>
      </w:r>
      <w:r w:rsidR="009F5483">
        <w:t xml:space="preserve"> en esta emergencia</w:t>
      </w:r>
      <w:r w:rsidRPr="002C4366">
        <w:t>.</w:t>
      </w:r>
    </w:p>
    <w:p w14:paraId="41DC4DAF" w14:textId="77777777" w:rsidR="0048685A" w:rsidRPr="002C4366" w:rsidRDefault="00DC282B" w:rsidP="00194171">
      <w:pPr>
        <w:jc w:val="both"/>
      </w:pPr>
      <w:r w:rsidRPr="002C4366">
        <w:t>La Presidenta del COSOC, Sra. Susana Pereira, señala que ella se ha comunicado con varios Consejeros de manera individual y sostiene que todos representan a una organización y se realizan acciones desde esa perspectiva, cada uno dentro de sus posibilidades. A</w:t>
      </w:r>
      <w:r w:rsidR="0048685A" w:rsidRPr="002C4366">
        <w:t xml:space="preserve">grega que, si bien la idea </w:t>
      </w:r>
      <w:r w:rsidR="0048685A" w:rsidRPr="002C4366">
        <w:lastRenderedPageBreak/>
        <w:t>original es que el grupo tome la decisión, es necesario plantearse la interrogante de ¿qué quieren como grupo? y trabajar en ello el resto del año</w:t>
      </w:r>
      <w:r w:rsidR="009F5483">
        <w:t xml:space="preserve">, </w:t>
      </w:r>
      <w:r w:rsidR="0048685A" w:rsidRPr="002C4366">
        <w:t>en base a un consenso para que no exista frustración.</w:t>
      </w:r>
    </w:p>
    <w:p w14:paraId="3B9D0BF7" w14:textId="77777777" w:rsidR="005F5DF8" w:rsidRPr="002C4366" w:rsidRDefault="009F5483" w:rsidP="00194171">
      <w:pPr>
        <w:jc w:val="both"/>
      </w:pPr>
      <w:r>
        <w:t>Por otra parte, l</w:t>
      </w:r>
      <w:r w:rsidR="0048685A" w:rsidRPr="002C4366">
        <w:t xml:space="preserve">a Consejera Sra. </w:t>
      </w:r>
      <w:proofErr w:type="spellStart"/>
      <w:r w:rsidR="0048685A" w:rsidRPr="002C4366">
        <w:t>Jeny</w:t>
      </w:r>
      <w:proofErr w:type="spellEnd"/>
      <w:r w:rsidR="0048685A" w:rsidRPr="002C4366">
        <w:t xml:space="preserve"> Linares, recuerda que el Sr. Cristian Barra propuso realizar una invitación a </w:t>
      </w:r>
      <w:r>
        <w:t xml:space="preserve">los </w:t>
      </w:r>
      <w:r w:rsidR="0048685A" w:rsidRPr="002C4366">
        <w:t>miembros del grupo</w:t>
      </w:r>
      <w:r>
        <w:t xml:space="preserve"> emergencia, para</w:t>
      </w:r>
      <w:r w:rsidR="0048685A" w:rsidRPr="002C4366">
        <w:t xml:space="preserve"> una actividad donde</w:t>
      </w:r>
      <w:r>
        <w:t xml:space="preserve"> se</w:t>
      </w:r>
      <w:r w:rsidR="0048685A" w:rsidRPr="002C4366">
        <w:t xml:space="preserve"> tratarían temas de interés</w:t>
      </w:r>
      <w:r>
        <w:t>. F</w:t>
      </w:r>
      <w:r w:rsidR="0048685A" w:rsidRPr="002C4366">
        <w:t xml:space="preserve">rente a lo </w:t>
      </w:r>
      <w:r>
        <w:t>señalado,</w:t>
      </w:r>
      <w:r w:rsidR="0048685A" w:rsidRPr="002C4366">
        <w:t xml:space="preserve"> la Secretaria Ejecutiva</w:t>
      </w:r>
      <w:r>
        <w:t>, Sra. Paz Macarena Toledo,</w:t>
      </w:r>
      <w:r w:rsidR="0048685A" w:rsidRPr="002C4366">
        <w:t xml:space="preserve"> indica que esa actividad </w:t>
      </w:r>
      <w:r w:rsidR="005F5DF8" w:rsidRPr="002C4366">
        <w:t>aún no es factible de realizar, no obstante, plantea que el tema de la crisis hídrica se podría trabajar con la ONEMI.</w:t>
      </w:r>
    </w:p>
    <w:p w14:paraId="12E0D0F5" w14:textId="77777777" w:rsidR="0048685A" w:rsidRPr="002C4366" w:rsidRDefault="005F5DF8" w:rsidP="00194171">
      <w:pPr>
        <w:jc w:val="both"/>
      </w:pPr>
      <w:r w:rsidRPr="002C4366">
        <w:t xml:space="preserve">La Consejera Sra. </w:t>
      </w:r>
      <w:r w:rsidRPr="00F240F2">
        <w:t xml:space="preserve">Olga </w:t>
      </w:r>
      <w:r w:rsidR="00F240F2" w:rsidRPr="00F240F2">
        <w:t>Lara</w:t>
      </w:r>
      <w:r w:rsidRPr="002C4366">
        <w:t xml:space="preserve"> señala que se podría mantener el programa de trabajo ajustando la expectativa y manteniendo el rol de los Consejeros. </w:t>
      </w:r>
      <w:r w:rsidR="0048685A" w:rsidRPr="002C4366">
        <w:t xml:space="preserve">    </w:t>
      </w:r>
    </w:p>
    <w:p w14:paraId="55BD12C1" w14:textId="77777777" w:rsidR="005F5DF8" w:rsidRPr="002C4366" w:rsidRDefault="005F5DF8" w:rsidP="00194171">
      <w:pPr>
        <w:jc w:val="both"/>
      </w:pPr>
      <w:r w:rsidRPr="002C4366">
        <w:t>El Consejero Sr. José Cabello, plantea que se podría avanzar en el tema de la división del Servicio Geológico  y la Minería, indicando que la solución no se encuentra en el SERNAGIOMIN sino en el Ministerio del Interior.</w:t>
      </w:r>
      <w:r w:rsidR="00A85937" w:rsidRPr="002C4366">
        <w:t xml:space="preserve"> Afirma que </w:t>
      </w:r>
      <w:r w:rsidR="000B76A6" w:rsidRPr="002C4366">
        <w:t>existe</w:t>
      </w:r>
      <w:r w:rsidR="00A85937" w:rsidRPr="002C4366">
        <w:t xml:space="preserve"> una oportunidad</w:t>
      </w:r>
      <w:r w:rsidR="009F5483">
        <w:t>,</w:t>
      </w:r>
      <w:r w:rsidR="00A85937" w:rsidRPr="002C4366">
        <w:t xml:space="preserve"> a través del COSOC</w:t>
      </w:r>
      <w:r w:rsidR="009F5483">
        <w:t>,</w:t>
      </w:r>
      <w:r w:rsidR="00A85937" w:rsidRPr="002C4366">
        <w:t xml:space="preserve"> que el Ministerio del Interior se pronuncie en esta materia.</w:t>
      </w:r>
      <w:r w:rsidRPr="002C4366">
        <w:t xml:space="preserve"> </w:t>
      </w:r>
    </w:p>
    <w:p w14:paraId="51856874" w14:textId="77777777" w:rsidR="00676194" w:rsidRPr="002C4366" w:rsidRDefault="00A25736" w:rsidP="00194171">
      <w:pPr>
        <w:jc w:val="both"/>
      </w:pPr>
      <w:r w:rsidRPr="002C4366">
        <w:t>La Presidenta del COSOC</w:t>
      </w:r>
      <w:r w:rsidR="009F5483">
        <w:t>, Sra. Susana Pereira,</w:t>
      </w:r>
      <w:r w:rsidRPr="002C4366">
        <w:t xml:space="preserve"> consulta </w:t>
      </w:r>
      <w:r w:rsidR="009F5483" w:rsidRPr="009F5483">
        <w:rPr>
          <w:i/>
        </w:rPr>
        <w:t>“</w:t>
      </w:r>
      <w:proofErr w:type="gramStart"/>
      <w:r w:rsidR="009F5483" w:rsidRPr="009F5483">
        <w:rPr>
          <w:i/>
        </w:rPr>
        <w:t>¿</w:t>
      </w:r>
      <w:r w:rsidRPr="009F5483">
        <w:rPr>
          <w:i/>
        </w:rPr>
        <w:t xml:space="preserve"> siempre</w:t>
      </w:r>
      <w:proofErr w:type="gramEnd"/>
      <w:r w:rsidRPr="009F5483">
        <w:rPr>
          <w:i/>
        </w:rPr>
        <w:t xml:space="preserve"> en las materias de SERNAGEOMIN han funcionado juntas</w:t>
      </w:r>
      <w:r w:rsidR="009F5483" w:rsidRPr="009F5483">
        <w:rPr>
          <w:i/>
        </w:rPr>
        <w:t>?</w:t>
      </w:r>
      <w:r w:rsidR="009F5483">
        <w:rPr>
          <w:i/>
        </w:rPr>
        <w:t xml:space="preserve"> </w:t>
      </w:r>
      <w:r w:rsidRPr="009F5483">
        <w:rPr>
          <w:i/>
        </w:rPr>
        <w:t>,</w:t>
      </w:r>
      <w:r w:rsidRPr="002C4366">
        <w:t xml:space="preserve"> frente a los cual el Sr. Cabello responde que antes funcionaban de manera separada</w:t>
      </w:r>
      <w:r w:rsidR="00676194" w:rsidRPr="002C4366">
        <w:t>. Agrega que en este ámbito se sugiere una mirada país. Plantea que la iniciativa se presentó al grupo emergencia y como tal el grupo emergencia la plantea al COSOC. Sostiene que las organizaciones no quieren que esta iniciativa se pierda.</w:t>
      </w:r>
    </w:p>
    <w:p w14:paraId="06050B07" w14:textId="77777777" w:rsidR="00676194" w:rsidRPr="002C4366" w:rsidRDefault="00676194" w:rsidP="00194171">
      <w:pPr>
        <w:jc w:val="both"/>
      </w:pPr>
      <w:r w:rsidRPr="002C4366">
        <w:t xml:space="preserve">La Consejera </w:t>
      </w:r>
      <w:r w:rsidR="009F5483">
        <w:t xml:space="preserve">Sra. </w:t>
      </w:r>
      <w:proofErr w:type="spellStart"/>
      <w:r w:rsidRPr="002C4366">
        <w:t>Jeny</w:t>
      </w:r>
      <w:proofErr w:type="spellEnd"/>
      <w:r w:rsidRPr="002C4366">
        <w:t xml:space="preserve"> Linares señala que</w:t>
      </w:r>
      <w:r w:rsidR="009F5483">
        <w:t xml:space="preserve">, </w:t>
      </w:r>
      <w:r w:rsidRPr="002C4366">
        <w:t xml:space="preserve"> </w:t>
      </w:r>
      <w:r w:rsidR="009F5483" w:rsidRPr="009F5483">
        <w:rPr>
          <w:i/>
        </w:rPr>
        <w:t>“</w:t>
      </w:r>
      <w:r w:rsidRPr="009F5483">
        <w:rPr>
          <w:i/>
        </w:rPr>
        <w:t>es una lucha de poder</w:t>
      </w:r>
      <w:r w:rsidR="009F5483" w:rsidRPr="009F5483">
        <w:rPr>
          <w:i/>
        </w:rPr>
        <w:t>”</w:t>
      </w:r>
      <w:r w:rsidRPr="002C4366">
        <w:t>, pero cree que siempre hay puentes. Agrega que</w:t>
      </w:r>
      <w:r w:rsidR="00897BE0">
        <w:t>,</w:t>
      </w:r>
      <w:r w:rsidRPr="002C4366">
        <w:t xml:space="preserve"> </w:t>
      </w:r>
      <w:r w:rsidR="00897BE0" w:rsidRPr="00897BE0">
        <w:rPr>
          <w:i/>
        </w:rPr>
        <w:t>“</w:t>
      </w:r>
      <w:r w:rsidRPr="00897BE0">
        <w:rPr>
          <w:i/>
        </w:rPr>
        <w:t>este tema fue tomado como una bandera de lucha pero que nadie ha escuchado</w:t>
      </w:r>
      <w:r w:rsidR="00897BE0">
        <w:t>”</w:t>
      </w:r>
      <w:r w:rsidRPr="002C4366">
        <w:t xml:space="preserve">. En su opinión se debe separar las materias que ahora están mezcladas. Agrega que </w:t>
      </w:r>
      <w:r w:rsidR="00897BE0" w:rsidRPr="00897BE0">
        <w:rPr>
          <w:i/>
        </w:rPr>
        <w:t>“</w:t>
      </w:r>
      <w:r w:rsidRPr="00897BE0">
        <w:rPr>
          <w:i/>
        </w:rPr>
        <w:t>hay conflicto de intereses</w:t>
      </w:r>
      <w:r w:rsidR="00897BE0" w:rsidRPr="00897BE0">
        <w:rPr>
          <w:i/>
        </w:rPr>
        <w:t>”</w:t>
      </w:r>
      <w:r w:rsidRPr="002C4366">
        <w:t xml:space="preserve">.     </w:t>
      </w:r>
    </w:p>
    <w:p w14:paraId="0A84B9B4" w14:textId="77777777" w:rsidR="00676194" w:rsidRDefault="00056AD3" w:rsidP="00194171">
      <w:pPr>
        <w:jc w:val="both"/>
      </w:pPr>
      <w:r w:rsidRPr="002C4366">
        <w:t>El Consejero Sr. Cabello plantea que</w:t>
      </w:r>
      <w:r w:rsidR="00897BE0">
        <w:t>,</w:t>
      </w:r>
      <w:r w:rsidRPr="002C4366">
        <w:t xml:space="preserve"> SERNAGEOMIN es un organismo de gobierno y que su separación debe ser aprobada por el mismo gobierno. Afirma que lo que se plantea es optimizar las funciones de la organización.</w:t>
      </w:r>
    </w:p>
    <w:p w14:paraId="20D4DDAC" w14:textId="77777777" w:rsidR="006422FB" w:rsidRDefault="00897BE0" w:rsidP="006422FB">
      <w:pPr>
        <w:jc w:val="both"/>
      </w:pPr>
      <w:r>
        <w:t>Continuando con el programa de la reunión, s</w:t>
      </w:r>
      <w:r w:rsidR="004642AA" w:rsidRPr="002C4366">
        <w:t xml:space="preserve">e incorpora a la </w:t>
      </w:r>
      <w:r>
        <w:t>videoconferencia</w:t>
      </w:r>
      <w:r w:rsidR="004642AA" w:rsidRPr="002C4366">
        <w:t xml:space="preserve"> la Sra. Paola </w:t>
      </w:r>
      <w:proofErr w:type="spellStart"/>
      <w:r w:rsidR="004642AA" w:rsidRPr="002C4366">
        <w:t>Pontoni</w:t>
      </w:r>
      <w:proofErr w:type="spellEnd"/>
      <w:r w:rsidR="004642AA" w:rsidRPr="002C4366">
        <w:t xml:space="preserve">, Jefa de </w:t>
      </w:r>
      <w:r>
        <w:t>G</w:t>
      </w:r>
      <w:r w:rsidR="004642AA" w:rsidRPr="002C4366">
        <w:t xml:space="preserve">estión de </w:t>
      </w:r>
      <w:r>
        <w:t>R</w:t>
      </w:r>
      <w:r w:rsidR="004642AA" w:rsidRPr="002C4366">
        <w:t>iesgo y Emergencia en desastre del M</w:t>
      </w:r>
      <w:r>
        <w:t>INSAL</w:t>
      </w:r>
      <w:r w:rsidR="004642AA" w:rsidRPr="002C4366">
        <w:t xml:space="preserve">, quien realiza una presentación </w:t>
      </w:r>
      <w:r w:rsidR="006422FB">
        <w:t>sobre el Estado de excepción constitucional de catástrofe</w:t>
      </w:r>
      <w:r>
        <w:t xml:space="preserve"> </w:t>
      </w:r>
      <w:r w:rsidR="006422FB">
        <w:t>por coronavirus y el rol del Ministerio de Salud.</w:t>
      </w:r>
    </w:p>
    <w:p w14:paraId="2148DA91" w14:textId="77777777" w:rsidR="006422FB" w:rsidRDefault="006422FB" w:rsidP="006422FB">
      <w:pPr>
        <w:jc w:val="both"/>
        <w:rPr>
          <w:b/>
          <w:bCs/>
        </w:rPr>
      </w:pPr>
      <w:r>
        <w:t xml:space="preserve">En la exposición se refirió a los antecedentes </w:t>
      </w:r>
      <w:r w:rsidR="00897BE0">
        <w:t>de la</w:t>
      </w:r>
      <w:r w:rsidR="00897BE0" w:rsidRPr="006422FB">
        <w:rPr>
          <w:b/>
          <w:bCs/>
        </w:rPr>
        <w:t xml:space="preserve"> </w:t>
      </w:r>
      <w:r w:rsidR="00897BE0" w:rsidRPr="00897BE0">
        <w:rPr>
          <w:bCs/>
        </w:rPr>
        <w:t>pandemia global COVID 19</w:t>
      </w:r>
      <w:r w:rsidR="00897BE0">
        <w:rPr>
          <w:bCs/>
        </w:rPr>
        <w:t>. Al respecto indica que:</w:t>
      </w:r>
    </w:p>
    <w:p w14:paraId="02F5A04E" w14:textId="77777777" w:rsidR="00A8118B" w:rsidRPr="00897BE0" w:rsidRDefault="009B20FE" w:rsidP="006422FB">
      <w:pPr>
        <w:numPr>
          <w:ilvl w:val="0"/>
          <w:numId w:val="2"/>
        </w:numPr>
        <w:jc w:val="both"/>
      </w:pPr>
      <w:r w:rsidRPr="00897BE0">
        <w:rPr>
          <w:bCs/>
        </w:rPr>
        <w:t xml:space="preserve">31 de diciembre de 2019, las autoridades de salud de China notificaron a OMS un brote infección respiratoria aguda asociado a un nuevo coronavirus. </w:t>
      </w:r>
    </w:p>
    <w:p w14:paraId="24138995" w14:textId="77777777" w:rsidR="00A8118B" w:rsidRPr="00897BE0" w:rsidRDefault="009B20FE" w:rsidP="006422FB">
      <w:pPr>
        <w:numPr>
          <w:ilvl w:val="0"/>
          <w:numId w:val="2"/>
        </w:numPr>
        <w:jc w:val="both"/>
      </w:pPr>
      <w:r w:rsidRPr="00897BE0">
        <w:rPr>
          <w:bCs/>
        </w:rPr>
        <w:t xml:space="preserve">22 DE Enero de 2020 Oficio de la Subsecretaría de Salud Pública que indica </w:t>
      </w:r>
      <w:r w:rsidR="00897BE0" w:rsidRPr="00897BE0">
        <w:rPr>
          <w:bCs/>
        </w:rPr>
        <w:t>a</w:t>
      </w:r>
      <w:r w:rsidRPr="00897BE0">
        <w:rPr>
          <w:bCs/>
        </w:rPr>
        <w:t>lerta y refuerzo ante brote de 2019-nCoV, solicita reforzar vigilancia</w:t>
      </w:r>
      <w:r w:rsidR="00897BE0" w:rsidRPr="00897BE0">
        <w:rPr>
          <w:bCs/>
        </w:rPr>
        <w:t>.</w:t>
      </w:r>
    </w:p>
    <w:p w14:paraId="1C91EA48" w14:textId="77777777" w:rsidR="00A8118B" w:rsidRPr="00897BE0" w:rsidRDefault="009B20FE" w:rsidP="006422FB">
      <w:pPr>
        <w:numPr>
          <w:ilvl w:val="0"/>
          <w:numId w:val="2"/>
        </w:numPr>
        <w:jc w:val="both"/>
      </w:pPr>
      <w:r w:rsidRPr="00897BE0">
        <w:rPr>
          <w:bCs/>
        </w:rPr>
        <w:t>30 de enero de 2020. Director General de la OMS declaró que el brote de COVID-19 constituye una Emergencia de Salud Pública de Importancia Internacional (ESPII)</w:t>
      </w:r>
      <w:r w:rsidR="00897BE0" w:rsidRPr="00897BE0">
        <w:rPr>
          <w:bCs/>
        </w:rPr>
        <w:t>.</w:t>
      </w:r>
    </w:p>
    <w:p w14:paraId="24D58BC6" w14:textId="77777777" w:rsidR="00A8118B" w:rsidRPr="00897BE0" w:rsidRDefault="006422FB" w:rsidP="006422FB">
      <w:pPr>
        <w:numPr>
          <w:ilvl w:val="0"/>
          <w:numId w:val="5"/>
        </w:numPr>
        <w:jc w:val="both"/>
      </w:pPr>
      <w:r w:rsidRPr="00897BE0">
        <w:lastRenderedPageBreak/>
        <w:t xml:space="preserve"> </w:t>
      </w:r>
      <w:r w:rsidR="009B20FE" w:rsidRPr="00897BE0">
        <w:rPr>
          <w:bCs/>
        </w:rPr>
        <w:t xml:space="preserve">08 de Febrero de 2020, se publica en Diario Oficial Decreto N°4 Decreta Alerta Sanitaria </w:t>
      </w:r>
      <w:r w:rsidR="00897BE0" w:rsidRPr="00897BE0">
        <w:rPr>
          <w:bCs/>
        </w:rPr>
        <w:t>p</w:t>
      </w:r>
      <w:r w:rsidR="009B20FE" w:rsidRPr="00897BE0">
        <w:rPr>
          <w:bCs/>
        </w:rPr>
        <w:t xml:space="preserve">or </w:t>
      </w:r>
      <w:r w:rsidR="00897BE0" w:rsidRPr="00897BE0">
        <w:rPr>
          <w:bCs/>
        </w:rPr>
        <w:t>e</w:t>
      </w:r>
      <w:r w:rsidR="009B20FE" w:rsidRPr="00897BE0">
        <w:rPr>
          <w:bCs/>
        </w:rPr>
        <w:t xml:space="preserve">l </w:t>
      </w:r>
      <w:r w:rsidR="00897BE0" w:rsidRPr="00897BE0">
        <w:rPr>
          <w:bCs/>
        </w:rPr>
        <w:t>p</w:t>
      </w:r>
      <w:r w:rsidR="009B20FE" w:rsidRPr="00897BE0">
        <w:rPr>
          <w:bCs/>
        </w:rPr>
        <w:t xml:space="preserve">eríodo </w:t>
      </w:r>
      <w:r w:rsidR="00897BE0" w:rsidRPr="00897BE0">
        <w:rPr>
          <w:bCs/>
        </w:rPr>
        <w:t>q</w:t>
      </w:r>
      <w:r w:rsidR="009B20FE" w:rsidRPr="00897BE0">
        <w:rPr>
          <w:bCs/>
        </w:rPr>
        <w:t xml:space="preserve">ue </w:t>
      </w:r>
      <w:r w:rsidR="00897BE0" w:rsidRPr="00897BE0">
        <w:rPr>
          <w:bCs/>
        </w:rPr>
        <w:t>s</w:t>
      </w:r>
      <w:r w:rsidR="009B20FE" w:rsidRPr="00897BE0">
        <w:rPr>
          <w:bCs/>
        </w:rPr>
        <w:t xml:space="preserve">e </w:t>
      </w:r>
      <w:r w:rsidR="00897BE0" w:rsidRPr="00897BE0">
        <w:rPr>
          <w:bCs/>
        </w:rPr>
        <w:t>s</w:t>
      </w:r>
      <w:r w:rsidR="009B20FE" w:rsidRPr="00897BE0">
        <w:rPr>
          <w:bCs/>
        </w:rPr>
        <w:t xml:space="preserve">eñala </w:t>
      </w:r>
      <w:r w:rsidR="00897BE0" w:rsidRPr="00897BE0">
        <w:rPr>
          <w:bCs/>
        </w:rPr>
        <w:t>y</w:t>
      </w:r>
      <w:r w:rsidR="009B20FE" w:rsidRPr="00897BE0">
        <w:rPr>
          <w:bCs/>
        </w:rPr>
        <w:t xml:space="preserve"> </w:t>
      </w:r>
      <w:r w:rsidR="00897BE0" w:rsidRPr="00897BE0">
        <w:rPr>
          <w:bCs/>
        </w:rPr>
        <w:t>o</w:t>
      </w:r>
      <w:r w:rsidR="009B20FE" w:rsidRPr="00897BE0">
        <w:rPr>
          <w:bCs/>
        </w:rPr>
        <w:t xml:space="preserve">torga </w:t>
      </w:r>
      <w:r w:rsidR="00897BE0" w:rsidRPr="00897BE0">
        <w:rPr>
          <w:bCs/>
        </w:rPr>
        <w:t>f</w:t>
      </w:r>
      <w:r w:rsidR="009B20FE" w:rsidRPr="00897BE0">
        <w:rPr>
          <w:bCs/>
        </w:rPr>
        <w:t xml:space="preserve">acultades </w:t>
      </w:r>
      <w:r w:rsidR="00897BE0" w:rsidRPr="00897BE0">
        <w:rPr>
          <w:bCs/>
        </w:rPr>
        <w:t>e</w:t>
      </w:r>
      <w:r w:rsidR="009B20FE" w:rsidRPr="00897BE0">
        <w:rPr>
          <w:bCs/>
        </w:rPr>
        <w:t xml:space="preserve">xtraordinarias </w:t>
      </w:r>
      <w:r w:rsidR="00897BE0" w:rsidRPr="00897BE0">
        <w:rPr>
          <w:bCs/>
        </w:rPr>
        <w:t>q</w:t>
      </w:r>
      <w:r w:rsidR="009B20FE" w:rsidRPr="00897BE0">
        <w:rPr>
          <w:bCs/>
        </w:rPr>
        <w:t xml:space="preserve">ue </w:t>
      </w:r>
      <w:r w:rsidR="00897BE0" w:rsidRPr="00897BE0">
        <w:rPr>
          <w:bCs/>
        </w:rPr>
        <w:t>i</w:t>
      </w:r>
      <w:r w:rsidR="009B20FE" w:rsidRPr="00897BE0">
        <w:rPr>
          <w:bCs/>
        </w:rPr>
        <w:t xml:space="preserve">ndica </w:t>
      </w:r>
      <w:r w:rsidR="00897BE0" w:rsidRPr="00897BE0">
        <w:rPr>
          <w:bCs/>
        </w:rPr>
        <w:t>p</w:t>
      </w:r>
      <w:r w:rsidR="009B20FE" w:rsidRPr="00897BE0">
        <w:rPr>
          <w:bCs/>
        </w:rPr>
        <w:t xml:space="preserve">or Emergencia </w:t>
      </w:r>
      <w:r w:rsidR="00897BE0" w:rsidRPr="00897BE0">
        <w:rPr>
          <w:bCs/>
        </w:rPr>
        <w:t>d</w:t>
      </w:r>
      <w:r w:rsidR="009B20FE" w:rsidRPr="00897BE0">
        <w:rPr>
          <w:bCs/>
        </w:rPr>
        <w:t xml:space="preserve">e Salud Pública </w:t>
      </w:r>
      <w:r w:rsidR="00897BE0" w:rsidRPr="00897BE0">
        <w:rPr>
          <w:bCs/>
        </w:rPr>
        <w:t>d</w:t>
      </w:r>
      <w:r w:rsidR="009B20FE" w:rsidRPr="00897BE0">
        <w:rPr>
          <w:bCs/>
        </w:rPr>
        <w:t xml:space="preserve">e </w:t>
      </w:r>
      <w:r w:rsidR="00897BE0" w:rsidRPr="00897BE0">
        <w:rPr>
          <w:bCs/>
        </w:rPr>
        <w:t>i</w:t>
      </w:r>
      <w:r w:rsidR="009B20FE" w:rsidRPr="00897BE0">
        <w:rPr>
          <w:bCs/>
        </w:rPr>
        <w:t xml:space="preserve">mportancia </w:t>
      </w:r>
      <w:r w:rsidR="00897BE0" w:rsidRPr="00897BE0">
        <w:rPr>
          <w:bCs/>
        </w:rPr>
        <w:t>i</w:t>
      </w:r>
      <w:r w:rsidR="009B20FE" w:rsidRPr="00897BE0">
        <w:rPr>
          <w:bCs/>
        </w:rPr>
        <w:t>nternacional (</w:t>
      </w:r>
      <w:proofErr w:type="spellStart"/>
      <w:r w:rsidR="009B20FE" w:rsidRPr="00897BE0">
        <w:rPr>
          <w:bCs/>
        </w:rPr>
        <w:t>EspII</w:t>
      </w:r>
      <w:proofErr w:type="spellEnd"/>
      <w:r w:rsidR="009B20FE" w:rsidRPr="00897BE0">
        <w:rPr>
          <w:bCs/>
        </w:rPr>
        <w:t xml:space="preserve">) </w:t>
      </w:r>
      <w:r w:rsidR="00897BE0" w:rsidRPr="00897BE0">
        <w:rPr>
          <w:bCs/>
        </w:rPr>
        <w:t>p</w:t>
      </w:r>
      <w:r w:rsidR="009B20FE" w:rsidRPr="00897BE0">
        <w:rPr>
          <w:bCs/>
        </w:rPr>
        <w:t xml:space="preserve">or </w:t>
      </w:r>
      <w:r w:rsidR="00897BE0" w:rsidRPr="00897BE0">
        <w:rPr>
          <w:bCs/>
        </w:rPr>
        <w:t>b</w:t>
      </w:r>
      <w:r w:rsidR="009B20FE" w:rsidRPr="00897BE0">
        <w:rPr>
          <w:bCs/>
        </w:rPr>
        <w:t xml:space="preserve">rote </w:t>
      </w:r>
      <w:r w:rsidR="00897BE0" w:rsidRPr="00897BE0">
        <w:rPr>
          <w:bCs/>
        </w:rPr>
        <w:t>d</w:t>
      </w:r>
      <w:r w:rsidR="009B20FE" w:rsidRPr="00897BE0">
        <w:rPr>
          <w:bCs/>
        </w:rPr>
        <w:t xml:space="preserve">el </w:t>
      </w:r>
      <w:r w:rsidR="00897BE0" w:rsidRPr="00897BE0">
        <w:rPr>
          <w:bCs/>
        </w:rPr>
        <w:t>n</w:t>
      </w:r>
      <w:r w:rsidR="009B20FE" w:rsidRPr="00897BE0">
        <w:rPr>
          <w:bCs/>
        </w:rPr>
        <w:t>uevo Coronavirus (2019-ncov)</w:t>
      </w:r>
      <w:r w:rsidR="00897BE0" w:rsidRPr="00897BE0">
        <w:rPr>
          <w:bCs/>
        </w:rPr>
        <w:t>.</w:t>
      </w:r>
    </w:p>
    <w:p w14:paraId="2F5FE693" w14:textId="77777777" w:rsidR="00A8118B" w:rsidRPr="00897BE0" w:rsidRDefault="009B20FE" w:rsidP="006422FB">
      <w:pPr>
        <w:numPr>
          <w:ilvl w:val="0"/>
          <w:numId w:val="5"/>
        </w:numPr>
        <w:jc w:val="both"/>
      </w:pPr>
      <w:r w:rsidRPr="00897BE0">
        <w:rPr>
          <w:bCs/>
        </w:rPr>
        <w:t xml:space="preserve">18 de Marzo de 2020 Declara Estado De Excepción Constitucional De Catástrofe, </w:t>
      </w:r>
      <w:r w:rsidR="00897BE0" w:rsidRPr="00897BE0">
        <w:rPr>
          <w:bCs/>
        </w:rPr>
        <w:t>p</w:t>
      </w:r>
      <w:r w:rsidRPr="00897BE0">
        <w:rPr>
          <w:bCs/>
        </w:rPr>
        <w:t xml:space="preserve">or </w:t>
      </w:r>
      <w:r w:rsidR="00897BE0" w:rsidRPr="00897BE0">
        <w:rPr>
          <w:bCs/>
        </w:rPr>
        <w:t>c</w:t>
      </w:r>
      <w:r w:rsidRPr="00897BE0">
        <w:rPr>
          <w:bCs/>
        </w:rPr>
        <w:t xml:space="preserve">alamidad </w:t>
      </w:r>
      <w:r w:rsidR="00897BE0" w:rsidRPr="00897BE0">
        <w:rPr>
          <w:bCs/>
        </w:rPr>
        <w:t>p</w:t>
      </w:r>
      <w:r w:rsidRPr="00897BE0">
        <w:rPr>
          <w:bCs/>
        </w:rPr>
        <w:t xml:space="preserve">ública, </w:t>
      </w:r>
      <w:r w:rsidR="00897BE0" w:rsidRPr="00897BE0">
        <w:rPr>
          <w:bCs/>
        </w:rPr>
        <w:t>e</w:t>
      </w:r>
      <w:r w:rsidRPr="00897BE0">
        <w:rPr>
          <w:bCs/>
        </w:rPr>
        <w:t xml:space="preserve">n </w:t>
      </w:r>
      <w:r w:rsidR="00897BE0" w:rsidRPr="00897BE0">
        <w:rPr>
          <w:bCs/>
        </w:rPr>
        <w:t>e</w:t>
      </w:r>
      <w:r w:rsidRPr="00897BE0">
        <w:rPr>
          <w:bCs/>
        </w:rPr>
        <w:t xml:space="preserve">l </w:t>
      </w:r>
      <w:r w:rsidR="00897BE0" w:rsidRPr="00897BE0">
        <w:rPr>
          <w:bCs/>
        </w:rPr>
        <w:t>t</w:t>
      </w:r>
      <w:r w:rsidRPr="00897BE0">
        <w:rPr>
          <w:bCs/>
        </w:rPr>
        <w:t xml:space="preserve">erritorio </w:t>
      </w:r>
      <w:r w:rsidR="00897BE0" w:rsidRPr="00897BE0">
        <w:rPr>
          <w:bCs/>
        </w:rPr>
        <w:t>d</w:t>
      </w:r>
      <w:r w:rsidRPr="00897BE0">
        <w:rPr>
          <w:bCs/>
        </w:rPr>
        <w:t>e Chile</w:t>
      </w:r>
      <w:r w:rsidR="00897BE0" w:rsidRPr="00897BE0">
        <w:rPr>
          <w:bCs/>
        </w:rPr>
        <w:t>.</w:t>
      </w:r>
    </w:p>
    <w:p w14:paraId="0D1D5F5C" w14:textId="77777777" w:rsidR="006422FB" w:rsidRPr="006422FB" w:rsidRDefault="006422FB" w:rsidP="006422FB">
      <w:pPr>
        <w:jc w:val="both"/>
      </w:pPr>
      <w:r>
        <w:t>Posteriormente</w:t>
      </w:r>
      <w:r w:rsidR="00897BE0">
        <w:t>, la experta</w:t>
      </w:r>
      <w:r>
        <w:t xml:space="preserve"> se refirió a </w:t>
      </w:r>
      <w:r w:rsidR="00897BE0">
        <w:t xml:space="preserve">las </w:t>
      </w:r>
      <w:r w:rsidR="00897BE0" w:rsidRPr="00897BE0">
        <w:rPr>
          <w:bCs/>
        </w:rPr>
        <w:t>acciones desarrolladas por</w:t>
      </w:r>
      <w:r w:rsidR="00897BE0" w:rsidRPr="006422FB">
        <w:rPr>
          <w:b/>
          <w:bCs/>
        </w:rPr>
        <w:t xml:space="preserve"> </w:t>
      </w:r>
      <w:r w:rsidR="004C6C5D" w:rsidRPr="004C6C5D">
        <w:rPr>
          <w:bCs/>
        </w:rPr>
        <w:t>el</w:t>
      </w:r>
      <w:r w:rsidR="004C6C5D">
        <w:rPr>
          <w:b/>
          <w:bCs/>
        </w:rPr>
        <w:t xml:space="preserve"> </w:t>
      </w:r>
      <w:r w:rsidRPr="00897BE0">
        <w:rPr>
          <w:bCs/>
        </w:rPr>
        <w:t>MINSAL</w:t>
      </w:r>
      <w:r w:rsidR="00897BE0">
        <w:rPr>
          <w:bCs/>
        </w:rPr>
        <w:t xml:space="preserve">, </w:t>
      </w:r>
      <w:r w:rsidRPr="00897BE0">
        <w:rPr>
          <w:bCs/>
        </w:rPr>
        <w:t xml:space="preserve">indicando </w:t>
      </w:r>
      <w:r w:rsidR="004C6C5D">
        <w:rPr>
          <w:bCs/>
        </w:rPr>
        <w:t xml:space="preserve">lo </w:t>
      </w:r>
      <w:r w:rsidR="00897BE0">
        <w:rPr>
          <w:bCs/>
        </w:rPr>
        <w:t>siguiente:</w:t>
      </w:r>
      <w:r>
        <w:rPr>
          <w:b/>
          <w:bCs/>
        </w:rPr>
        <w:t xml:space="preserve"> </w:t>
      </w:r>
    </w:p>
    <w:p w14:paraId="3AE00A9D" w14:textId="77777777" w:rsidR="006422FB" w:rsidRDefault="006422FB" w:rsidP="00194171">
      <w:pPr>
        <w:jc w:val="both"/>
      </w:pPr>
    </w:p>
    <w:p w14:paraId="4003F9BC" w14:textId="77777777" w:rsidR="00A8118B" w:rsidRPr="006422FB" w:rsidRDefault="009B20FE" w:rsidP="004C6C5D">
      <w:pPr>
        <w:numPr>
          <w:ilvl w:val="0"/>
          <w:numId w:val="7"/>
        </w:numPr>
        <w:spacing w:after="0"/>
        <w:jc w:val="both"/>
      </w:pPr>
      <w:r w:rsidRPr="006422FB">
        <w:t xml:space="preserve">Conformación de Comité de Brote </w:t>
      </w:r>
    </w:p>
    <w:p w14:paraId="73906CD2" w14:textId="77777777" w:rsidR="00A8118B" w:rsidRPr="006422FB" w:rsidRDefault="009B20FE" w:rsidP="004C6C5D">
      <w:pPr>
        <w:numPr>
          <w:ilvl w:val="0"/>
          <w:numId w:val="7"/>
        </w:numPr>
        <w:spacing w:after="0"/>
        <w:jc w:val="both"/>
      </w:pPr>
      <w:r w:rsidRPr="006422FB">
        <w:t>Revisión de capacidades básicas:</w:t>
      </w:r>
    </w:p>
    <w:p w14:paraId="06ABB817" w14:textId="77777777" w:rsidR="00A8118B" w:rsidRPr="006422FB" w:rsidRDefault="009B20FE" w:rsidP="004C6C5D">
      <w:pPr>
        <w:numPr>
          <w:ilvl w:val="1"/>
          <w:numId w:val="7"/>
        </w:numPr>
        <w:spacing w:after="0"/>
        <w:jc w:val="both"/>
      </w:pPr>
      <w:r w:rsidRPr="006422FB">
        <w:t>Laboratorio</w:t>
      </w:r>
    </w:p>
    <w:p w14:paraId="04C21151" w14:textId="77777777" w:rsidR="00A8118B" w:rsidRPr="006422FB" w:rsidRDefault="009B20FE" w:rsidP="004C6C5D">
      <w:pPr>
        <w:numPr>
          <w:ilvl w:val="1"/>
          <w:numId w:val="7"/>
        </w:numPr>
        <w:spacing w:after="0"/>
        <w:jc w:val="both"/>
      </w:pPr>
      <w:r w:rsidRPr="006422FB">
        <w:t xml:space="preserve">Vigilancia y Evaluación del Riesgo </w:t>
      </w:r>
    </w:p>
    <w:p w14:paraId="241F046E" w14:textId="77777777" w:rsidR="00A8118B" w:rsidRPr="006422FB" w:rsidRDefault="009B20FE" w:rsidP="004C6C5D">
      <w:pPr>
        <w:numPr>
          <w:ilvl w:val="1"/>
          <w:numId w:val="7"/>
        </w:numPr>
        <w:spacing w:after="0"/>
        <w:jc w:val="both"/>
      </w:pPr>
      <w:r w:rsidRPr="006422FB">
        <w:t xml:space="preserve">Equipo de Respuesta Rápida </w:t>
      </w:r>
    </w:p>
    <w:p w14:paraId="54F9A5AF" w14:textId="77777777" w:rsidR="00A8118B" w:rsidRPr="006422FB" w:rsidRDefault="009B20FE" w:rsidP="004C6C5D">
      <w:pPr>
        <w:numPr>
          <w:ilvl w:val="1"/>
          <w:numId w:val="7"/>
        </w:numPr>
        <w:spacing w:after="0"/>
        <w:jc w:val="both"/>
      </w:pPr>
      <w:r w:rsidRPr="006422FB">
        <w:t xml:space="preserve">Comando y Coordinación Comunicación del Riesgo </w:t>
      </w:r>
    </w:p>
    <w:p w14:paraId="08560D7C" w14:textId="77777777" w:rsidR="00A8118B" w:rsidRPr="006422FB" w:rsidRDefault="009B20FE" w:rsidP="004C6C5D">
      <w:pPr>
        <w:numPr>
          <w:ilvl w:val="1"/>
          <w:numId w:val="7"/>
        </w:numPr>
        <w:spacing w:after="0"/>
        <w:jc w:val="both"/>
      </w:pPr>
      <w:r w:rsidRPr="006422FB">
        <w:t xml:space="preserve">Puntos de Entrada </w:t>
      </w:r>
    </w:p>
    <w:p w14:paraId="684FF887" w14:textId="77777777" w:rsidR="00A8118B" w:rsidRPr="006422FB" w:rsidRDefault="009B20FE" w:rsidP="004C6C5D">
      <w:pPr>
        <w:numPr>
          <w:ilvl w:val="1"/>
          <w:numId w:val="7"/>
        </w:numPr>
        <w:spacing w:after="0"/>
        <w:jc w:val="both"/>
      </w:pPr>
      <w:r w:rsidRPr="006422FB">
        <w:t xml:space="preserve">Manejo de Caso </w:t>
      </w:r>
    </w:p>
    <w:p w14:paraId="5EFE52DE" w14:textId="77777777" w:rsidR="00A8118B" w:rsidRPr="006422FB" w:rsidRDefault="009B20FE" w:rsidP="004C6C5D">
      <w:pPr>
        <w:numPr>
          <w:ilvl w:val="1"/>
          <w:numId w:val="7"/>
        </w:numPr>
        <w:spacing w:after="0"/>
        <w:jc w:val="both"/>
      </w:pPr>
      <w:r w:rsidRPr="006422FB">
        <w:t xml:space="preserve">Prevención y Control de infección </w:t>
      </w:r>
    </w:p>
    <w:p w14:paraId="5DBE0A34" w14:textId="77777777" w:rsidR="00A8118B" w:rsidRPr="006422FB" w:rsidRDefault="009B20FE" w:rsidP="004C6C5D">
      <w:pPr>
        <w:numPr>
          <w:ilvl w:val="1"/>
          <w:numId w:val="7"/>
        </w:numPr>
        <w:spacing w:after="0"/>
        <w:jc w:val="both"/>
      </w:pPr>
      <w:r w:rsidRPr="006422FB">
        <w:t xml:space="preserve">Logística, obtención y manejo de suministros </w:t>
      </w:r>
    </w:p>
    <w:p w14:paraId="5E9A5AE2" w14:textId="77777777" w:rsidR="00A8118B" w:rsidRPr="006422FB" w:rsidRDefault="009B20FE" w:rsidP="004C6C5D">
      <w:pPr>
        <w:numPr>
          <w:ilvl w:val="0"/>
          <w:numId w:val="7"/>
        </w:numPr>
        <w:spacing w:after="0"/>
        <w:jc w:val="both"/>
      </w:pPr>
      <w:r w:rsidRPr="006422FB">
        <w:t>Construcción de Plan de Acción COVID 19</w:t>
      </w:r>
    </w:p>
    <w:p w14:paraId="629D82D1" w14:textId="77777777" w:rsidR="00A8118B" w:rsidRPr="006422FB" w:rsidRDefault="009B20FE" w:rsidP="004C6C5D">
      <w:pPr>
        <w:numPr>
          <w:ilvl w:val="0"/>
          <w:numId w:val="7"/>
        </w:numPr>
        <w:spacing w:after="0"/>
        <w:jc w:val="both"/>
      </w:pPr>
      <w:r w:rsidRPr="006422FB">
        <w:t xml:space="preserve">Comité de expertos </w:t>
      </w:r>
    </w:p>
    <w:p w14:paraId="4FB06949" w14:textId="77777777" w:rsidR="00A8118B" w:rsidRPr="006422FB" w:rsidRDefault="009B20FE" w:rsidP="004C6C5D">
      <w:pPr>
        <w:numPr>
          <w:ilvl w:val="0"/>
          <w:numId w:val="7"/>
        </w:numPr>
        <w:spacing w:after="0"/>
        <w:jc w:val="both"/>
      </w:pPr>
      <w:r w:rsidRPr="006422FB">
        <w:t xml:space="preserve">Participación en Comité de Crisis presidido por SE Presidente de la República </w:t>
      </w:r>
    </w:p>
    <w:p w14:paraId="3DC3FBCC" w14:textId="77777777" w:rsidR="00A8118B" w:rsidRDefault="009B20FE" w:rsidP="004C6C5D">
      <w:pPr>
        <w:numPr>
          <w:ilvl w:val="0"/>
          <w:numId w:val="7"/>
        </w:numPr>
        <w:spacing w:after="0"/>
        <w:jc w:val="both"/>
      </w:pPr>
      <w:r w:rsidRPr="006422FB">
        <w:t xml:space="preserve">Activación COE técnico MINSAL </w:t>
      </w:r>
    </w:p>
    <w:p w14:paraId="229F98A1" w14:textId="77777777" w:rsidR="006422FB" w:rsidRPr="006422FB" w:rsidRDefault="006422FB" w:rsidP="006422FB">
      <w:pPr>
        <w:jc w:val="both"/>
      </w:pPr>
    </w:p>
    <w:p w14:paraId="5FAF11F5" w14:textId="77777777" w:rsidR="00A8118B" w:rsidRDefault="006422FB" w:rsidP="0080144D">
      <w:pPr>
        <w:jc w:val="both"/>
      </w:pPr>
      <w:r w:rsidRPr="004C6C5D">
        <w:rPr>
          <w:bCs/>
        </w:rPr>
        <w:t xml:space="preserve">Luego se refirió </w:t>
      </w:r>
      <w:r w:rsidR="004C6C5D" w:rsidRPr="004C6C5D">
        <w:rPr>
          <w:bCs/>
        </w:rPr>
        <w:t xml:space="preserve">al rol del </w:t>
      </w:r>
      <w:r w:rsidR="004C6C5D">
        <w:rPr>
          <w:bCs/>
        </w:rPr>
        <w:t>M</w:t>
      </w:r>
      <w:r w:rsidR="004C6C5D" w:rsidRPr="004C6C5D">
        <w:rPr>
          <w:bCs/>
        </w:rPr>
        <w:t xml:space="preserve">inisterio de </w:t>
      </w:r>
      <w:r w:rsidR="004C6C5D">
        <w:rPr>
          <w:bCs/>
        </w:rPr>
        <w:t>S</w:t>
      </w:r>
      <w:r w:rsidR="004C6C5D" w:rsidRPr="004C6C5D">
        <w:rPr>
          <w:bCs/>
        </w:rPr>
        <w:t>alud</w:t>
      </w:r>
      <w:r w:rsidR="004C6C5D">
        <w:rPr>
          <w:bCs/>
        </w:rPr>
        <w:t>,</w:t>
      </w:r>
      <w:r w:rsidR="004C6C5D" w:rsidRPr="004C6C5D">
        <w:rPr>
          <w:bCs/>
        </w:rPr>
        <w:t xml:space="preserve"> </w:t>
      </w:r>
      <w:r w:rsidRPr="004C6C5D">
        <w:rPr>
          <w:bCs/>
        </w:rPr>
        <w:t>señalando que</w:t>
      </w:r>
      <w:r w:rsidR="004C6C5D">
        <w:rPr>
          <w:bCs/>
        </w:rPr>
        <w:t xml:space="preserve"> como a</w:t>
      </w:r>
      <w:r w:rsidR="009B20FE" w:rsidRPr="006422FB">
        <w:t>utoridad Sanitaria</w:t>
      </w:r>
      <w:r w:rsidR="004C6C5D">
        <w:t xml:space="preserve"> cumple con d</w:t>
      </w:r>
      <w:r w:rsidR="009B20FE" w:rsidRPr="006422FB">
        <w:t>icta</w:t>
      </w:r>
      <w:r w:rsidR="004C6C5D">
        <w:t>r</w:t>
      </w:r>
      <w:r w:rsidR="009B20FE" w:rsidRPr="006422FB">
        <w:t xml:space="preserve"> los lineamientos a nivel nacional para la vigilancia y control de COVID 19</w:t>
      </w:r>
      <w:r w:rsidR="004C6C5D">
        <w:t>. Del mismo modo, cumple con el r</w:t>
      </w:r>
      <w:r w:rsidR="009B20FE" w:rsidRPr="006422FB">
        <w:t>ol coordinador ante las demás instituciones del SNPC para articular las diferentes acciones definidas</w:t>
      </w:r>
      <w:r w:rsidR="004C6C5D">
        <w:t>,</w:t>
      </w:r>
      <w:r w:rsidR="009B20FE" w:rsidRPr="006422FB">
        <w:t xml:space="preserve"> con el fin de coordinar una respuesta país. </w:t>
      </w:r>
    </w:p>
    <w:p w14:paraId="5A50CA0E" w14:textId="77777777" w:rsidR="00A8118B" w:rsidRPr="006422FB" w:rsidRDefault="004C6C5D" w:rsidP="0080144D">
      <w:pPr>
        <w:jc w:val="both"/>
      </w:pPr>
      <w:r>
        <w:t>Agrega que además r</w:t>
      </w:r>
      <w:r w:rsidR="009B20FE" w:rsidRPr="006422FB">
        <w:t>ealiza vigilancia activa de COVID 19</w:t>
      </w:r>
      <w:r>
        <w:t>; a</w:t>
      </w:r>
      <w:r w:rsidR="009B20FE" w:rsidRPr="006422FB">
        <w:t>naliza información</w:t>
      </w:r>
      <w:r>
        <w:t>; d</w:t>
      </w:r>
      <w:r w:rsidR="009B20FE" w:rsidRPr="006422FB">
        <w:t>icta las acciones a llevar a cabo por sector salud y otros sectores</w:t>
      </w:r>
      <w:r>
        <w:t>,</w:t>
      </w:r>
      <w:r w:rsidR="009B20FE" w:rsidRPr="006422FB">
        <w:t xml:space="preserve"> con el fin de contener la pandemia</w:t>
      </w:r>
      <w:r>
        <w:t xml:space="preserve"> e i</w:t>
      </w:r>
      <w:r w:rsidR="009B20FE" w:rsidRPr="006422FB">
        <w:t>nforma a la autoridad</w:t>
      </w:r>
      <w:r w:rsidR="0080144D">
        <w:t xml:space="preserve"> la</w:t>
      </w:r>
      <w:r w:rsidR="009B20FE" w:rsidRPr="006422FB">
        <w:t xml:space="preserve"> actualización diaria de la pandemia, lo que permite definir medidas como: </w:t>
      </w:r>
      <w:r>
        <w:t xml:space="preserve"> cuarentena; cordón sanitario y aduana sanitaria.</w:t>
      </w:r>
    </w:p>
    <w:p w14:paraId="6864640F" w14:textId="77777777" w:rsidR="00A8118B" w:rsidRPr="00330654" w:rsidRDefault="00330654" w:rsidP="0080144D">
      <w:pPr>
        <w:jc w:val="both"/>
      </w:pPr>
      <w:r>
        <w:t xml:space="preserve">A </w:t>
      </w:r>
      <w:r w:rsidR="0080144D">
        <w:t>n</w:t>
      </w:r>
      <w:r w:rsidR="009B20FE" w:rsidRPr="006422FB">
        <w:t xml:space="preserve">iveles locales de salud </w:t>
      </w:r>
      <w:r>
        <w:t>realiza</w:t>
      </w:r>
      <w:r w:rsidR="0080144D">
        <w:t xml:space="preserve"> la c</w:t>
      </w:r>
      <w:r w:rsidR="009B20FE" w:rsidRPr="00330654">
        <w:t>oordinación con COE regionales</w:t>
      </w:r>
      <w:r w:rsidR="0080144D">
        <w:t>, además realiza d</w:t>
      </w:r>
      <w:r w:rsidR="009B20FE" w:rsidRPr="00330654">
        <w:t>efinición de residencias sanitarias</w:t>
      </w:r>
      <w:r w:rsidR="0080144D">
        <w:t xml:space="preserve"> y la </w:t>
      </w:r>
      <w:proofErr w:type="spellStart"/>
      <w:r w:rsidR="0080144D">
        <w:t>o</w:t>
      </w:r>
      <w:r w:rsidR="009B20FE" w:rsidRPr="00330654">
        <w:t>perativización</w:t>
      </w:r>
      <w:proofErr w:type="spellEnd"/>
      <w:r w:rsidR="009B20FE" w:rsidRPr="00330654">
        <w:t xml:space="preserve"> de medidas dictadas desde nivel central</w:t>
      </w:r>
      <w:r w:rsidR="004C6C5D">
        <w:t>.</w:t>
      </w:r>
      <w:r w:rsidR="009B20FE" w:rsidRPr="00330654">
        <w:t xml:space="preserve"> </w:t>
      </w:r>
    </w:p>
    <w:p w14:paraId="6E5F7FA5" w14:textId="77777777" w:rsidR="00A8118B" w:rsidRPr="00330654" w:rsidRDefault="004C6C5D" w:rsidP="0080144D">
      <w:pPr>
        <w:jc w:val="both"/>
      </w:pPr>
      <w:r>
        <w:t>Además, como a</w:t>
      </w:r>
      <w:r w:rsidR="009B20FE" w:rsidRPr="00330654">
        <w:t xml:space="preserve">utoridad </w:t>
      </w:r>
      <w:r>
        <w:t>s</w:t>
      </w:r>
      <w:r w:rsidR="009B20FE" w:rsidRPr="00330654">
        <w:t>anitaria</w:t>
      </w:r>
      <w:r>
        <w:t>, el MINSAL</w:t>
      </w:r>
      <w:r w:rsidR="0080144D">
        <w:t>, g</w:t>
      </w:r>
      <w:r w:rsidR="009B20FE" w:rsidRPr="00330654">
        <w:t>enera documentos técnicos</w:t>
      </w:r>
      <w:r w:rsidR="0080144D">
        <w:t xml:space="preserve">, </w:t>
      </w:r>
      <w:r w:rsidR="009B20FE" w:rsidRPr="00330654">
        <w:t>información de interés a la comunidad</w:t>
      </w:r>
      <w:r w:rsidR="0080144D">
        <w:t xml:space="preserve"> y r</w:t>
      </w:r>
      <w:r w:rsidR="009B20FE" w:rsidRPr="00330654">
        <w:t>ealiza comunicación diaria del estado de situación de la Pandemia</w:t>
      </w:r>
      <w:r>
        <w:t>.</w:t>
      </w:r>
      <w:r w:rsidR="009B20FE" w:rsidRPr="00330654">
        <w:t xml:space="preserve">   </w:t>
      </w:r>
    </w:p>
    <w:p w14:paraId="60B0C1DE" w14:textId="77777777" w:rsidR="000301FE" w:rsidRDefault="0080144D" w:rsidP="00194171">
      <w:pPr>
        <w:jc w:val="both"/>
      </w:pPr>
      <w:proofErr w:type="gramStart"/>
      <w:r>
        <w:t>Al</w:t>
      </w:r>
      <w:proofErr w:type="gramEnd"/>
      <w:r>
        <w:t xml:space="preserve"> f</w:t>
      </w:r>
      <w:r w:rsidR="004642AA" w:rsidRPr="004642AA">
        <w:t>inalizada la presentación</w:t>
      </w:r>
      <w:r>
        <w:t xml:space="preserve">, la Sra. </w:t>
      </w:r>
      <w:proofErr w:type="spellStart"/>
      <w:r>
        <w:t>Pontoni</w:t>
      </w:r>
      <w:proofErr w:type="spellEnd"/>
      <w:r w:rsidR="004642AA" w:rsidRPr="004642AA">
        <w:t xml:space="preserve"> </w:t>
      </w:r>
      <w:r w:rsidR="004642AA">
        <w:t xml:space="preserve">se compromete a enviar el material para que los Consejeros puedan </w:t>
      </w:r>
      <w:r w:rsidR="000301FE">
        <w:t>tener acceso a él. Posteriormente se da paso a consultas de los Consejeros.</w:t>
      </w:r>
    </w:p>
    <w:p w14:paraId="780A5542" w14:textId="77777777" w:rsidR="000301FE" w:rsidRDefault="000301FE" w:rsidP="00194171">
      <w:pPr>
        <w:jc w:val="both"/>
      </w:pPr>
      <w:r>
        <w:lastRenderedPageBreak/>
        <w:t>La Consejera Sra. Cecilia Celis plantea que no ha sido considerado el tema de la discapacidad, ya que la información no ha estado dirigida a personas sordas. Sostiene que ha existido una discriminación con niños sordos sobre el tema de pandemia y ejemplifica su afirmación con la programación de T</w:t>
      </w:r>
      <w:r w:rsidR="00D73F49">
        <w:t>V</w:t>
      </w:r>
      <w:r>
        <w:t xml:space="preserve"> </w:t>
      </w:r>
      <w:proofErr w:type="spellStart"/>
      <w:r>
        <w:t>Eduaca</w:t>
      </w:r>
      <w:proofErr w:type="spellEnd"/>
      <w:r w:rsidR="00D45ED8">
        <w:t xml:space="preserve"> Chile</w:t>
      </w:r>
      <w:r>
        <w:t xml:space="preserve">. Agrega que hay una despreocupación con las personas con discapacidad.  </w:t>
      </w:r>
    </w:p>
    <w:p w14:paraId="3F75CF98" w14:textId="77777777" w:rsidR="00DC7DD4" w:rsidRDefault="000301FE" w:rsidP="00194171">
      <w:pPr>
        <w:jc w:val="both"/>
      </w:pPr>
      <w:r>
        <w:t xml:space="preserve">La Sra. </w:t>
      </w:r>
      <w:proofErr w:type="spellStart"/>
      <w:r>
        <w:t>Pontoni</w:t>
      </w:r>
      <w:proofErr w:type="spellEnd"/>
      <w:r>
        <w:t>, sostiene que el M</w:t>
      </w:r>
      <w:r w:rsidR="0080144D">
        <w:t>INSAL</w:t>
      </w:r>
      <w:r>
        <w:t xml:space="preserve"> tiene videos explicativos para las personas con discapacidad, los que serán compartidos. Respecto a T</w:t>
      </w:r>
      <w:r w:rsidR="0080144D">
        <w:t>V</w:t>
      </w:r>
      <w:r>
        <w:t xml:space="preserve"> Educa</w:t>
      </w:r>
      <w:r w:rsidR="0080144D">
        <w:t xml:space="preserve"> Chile, esta iniciativa </w:t>
      </w:r>
      <w:r>
        <w:t>depende del Ministerio de Edu</w:t>
      </w:r>
      <w:r w:rsidR="00DC7DD4">
        <w:t>c</w:t>
      </w:r>
      <w:r>
        <w:t>ación</w:t>
      </w:r>
      <w:r w:rsidR="00DC7DD4">
        <w:t>. Agrega que cuando se detectó el primer caso de Covid19</w:t>
      </w:r>
      <w:r w:rsidR="0080144D">
        <w:t>,</w:t>
      </w:r>
      <w:r w:rsidR="00DC7DD4">
        <w:t xml:space="preserve"> se intentó difundir mucho material.</w:t>
      </w:r>
    </w:p>
    <w:p w14:paraId="25A9D58F" w14:textId="77777777" w:rsidR="00272A7A" w:rsidRDefault="00DC7DD4" w:rsidP="00194171">
      <w:pPr>
        <w:jc w:val="both"/>
      </w:pPr>
      <w:r>
        <w:t xml:space="preserve">La Consejera Sra. </w:t>
      </w:r>
      <w:proofErr w:type="spellStart"/>
      <w:r>
        <w:t>Jeny</w:t>
      </w:r>
      <w:proofErr w:type="spellEnd"/>
      <w:r>
        <w:t xml:space="preserve"> Linares, plantea que</w:t>
      </w:r>
      <w:r w:rsidR="0080144D">
        <w:t>,</w:t>
      </w:r>
      <w:r>
        <w:t xml:space="preserve"> en la comuna de Quinta Normal, </w:t>
      </w:r>
      <w:r w:rsidR="0080144D" w:rsidRPr="0080144D">
        <w:rPr>
          <w:i/>
        </w:rPr>
        <w:t>“</w:t>
      </w:r>
      <w:r w:rsidRPr="0080144D">
        <w:rPr>
          <w:i/>
        </w:rPr>
        <w:t>llegó un dinero y se propuso habilitar un colegio para atención médica</w:t>
      </w:r>
      <w:r w:rsidR="0080144D" w:rsidRPr="0080144D">
        <w:rPr>
          <w:i/>
        </w:rPr>
        <w:t>”</w:t>
      </w:r>
      <w:r>
        <w:t xml:space="preserve">. Al respecto, la Sra. </w:t>
      </w:r>
      <w:proofErr w:type="spellStart"/>
      <w:r>
        <w:t>Pontoni</w:t>
      </w:r>
      <w:proofErr w:type="spellEnd"/>
      <w:r>
        <w:t xml:space="preserve"> indica que la salud municipal depende de la Corporación Municipal o de la Alcaldía y si se busca instalar un dispositivo </w:t>
      </w:r>
      <w:r w:rsidR="00D45ED8">
        <w:t>distinto</w:t>
      </w:r>
      <w:r>
        <w:t xml:space="preserve"> a los existentes</w:t>
      </w:r>
      <w:r w:rsidR="00B60930">
        <w:t xml:space="preserve"> se debe coordinar el municipio con el Servicio de Salud ya que eso es de competencia local. En ese caso el Municipio debe conversar con el Servicio de Salud y luego presentar la propuesta a la SEREMI de Salud.</w:t>
      </w:r>
      <w:r>
        <w:t xml:space="preserve">   </w:t>
      </w:r>
    </w:p>
    <w:p w14:paraId="7F729288" w14:textId="77777777" w:rsidR="000301FE" w:rsidRDefault="00272A7A" w:rsidP="00194171">
      <w:pPr>
        <w:jc w:val="both"/>
      </w:pPr>
      <w:r>
        <w:t xml:space="preserve">Finalmente, la Secretaria Ejecutiva, Sra. Paz Macarena Toledo, agradece la presentación y disposición de la experta Sra. Paola </w:t>
      </w:r>
      <w:proofErr w:type="spellStart"/>
      <w:r>
        <w:t>Pontoni</w:t>
      </w:r>
      <w:proofErr w:type="spellEnd"/>
      <w:r w:rsidR="00C322E8">
        <w:t>.</w:t>
      </w:r>
      <w:r w:rsidR="008D2407">
        <w:t xml:space="preserve"> </w:t>
      </w:r>
      <w:r w:rsidR="00C322E8">
        <w:t>D</w:t>
      </w:r>
      <w:r w:rsidR="008D2407">
        <w:t>el mismo modo</w:t>
      </w:r>
      <w:r w:rsidR="00C322E8">
        <w:t>,</w:t>
      </w:r>
      <w:r w:rsidR="008D2407">
        <w:t xml:space="preserve"> agradece la participación de los Consejeros y Consejeras, reconociendo la notable asistencia en esta reunión.   </w:t>
      </w:r>
      <w:r>
        <w:t xml:space="preserve">   </w:t>
      </w:r>
      <w:r w:rsidR="00DC7DD4">
        <w:t xml:space="preserve">     </w:t>
      </w:r>
      <w:r w:rsidR="000301FE">
        <w:t xml:space="preserve">   </w:t>
      </w:r>
    </w:p>
    <w:p w14:paraId="696C6576" w14:textId="77777777" w:rsidR="00A25736" w:rsidRDefault="00A25736" w:rsidP="00194171">
      <w:pPr>
        <w:jc w:val="both"/>
        <w:rPr>
          <w:b/>
        </w:rPr>
      </w:pPr>
      <w:r>
        <w:rPr>
          <w:b/>
        </w:rPr>
        <w:t xml:space="preserve">  </w:t>
      </w:r>
    </w:p>
    <w:p w14:paraId="7E7D5C05" w14:textId="77777777" w:rsidR="0048685A" w:rsidRDefault="0048685A" w:rsidP="00194171">
      <w:pPr>
        <w:jc w:val="both"/>
        <w:rPr>
          <w:b/>
        </w:rPr>
      </w:pPr>
    </w:p>
    <w:p w14:paraId="2A402B32" w14:textId="77777777" w:rsidR="00194171" w:rsidRDefault="00B60930" w:rsidP="00194171">
      <w:pPr>
        <w:jc w:val="both"/>
        <w:rPr>
          <w:b/>
        </w:rPr>
      </w:pPr>
      <w:r>
        <w:rPr>
          <w:b/>
        </w:rPr>
        <w:t xml:space="preserve">Finaliza la reunión a las 17:30 </w:t>
      </w:r>
      <w:proofErr w:type="spellStart"/>
      <w:r>
        <w:rPr>
          <w:b/>
        </w:rPr>
        <w:t>Hrs</w:t>
      </w:r>
      <w:proofErr w:type="spellEnd"/>
      <w:r>
        <w:rPr>
          <w:b/>
        </w:rPr>
        <w:t>.</w:t>
      </w:r>
      <w:r w:rsidR="0048685A">
        <w:rPr>
          <w:b/>
        </w:rPr>
        <w:t xml:space="preserve"> </w:t>
      </w:r>
      <w:r w:rsidR="00DC282B">
        <w:rPr>
          <w:b/>
        </w:rPr>
        <w:t xml:space="preserve">     </w:t>
      </w:r>
      <w:r w:rsidR="00602456">
        <w:rPr>
          <w:b/>
        </w:rPr>
        <w:t xml:space="preserve">       </w:t>
      </w:r>
      <w:r w:rsidR="00D2427A">
        <w:rPr>
          <w:b/>
        </w:rPr>
        <w:t xml:space="preserve">     </w:t>
      </w:r>
      <w:r w:rsidR="00BB0066">
        <w:rPr>
          <w:b/>
        </w:rPr>
        <w:t xml:space="preserve">        </w:t>
      </w:r>
      <w:r w:rsidR="0048275F">
        <w:rPr>
          <w:b/>
        </w:rPr>
        <w:t xml:space="preserve">  </w:t>
      </w:r>
      <w:r w:rsidR="00A11F84">
        <w:rPr>
          <w:b/>
        </w:rPr>
        <w:t xml:space="preserve">      </w:t>
      </w:r>
    </w:p>
    <w:sectPr w:rsidR="00194171">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68FF0" w14:textId="77777777" w:rsidR="00994B85" w:rsidRDefault="00994B85" w:rsidP="001D46E6">
      <w:pPr>
        <w:spacing w:after="0" w:line="240" w:lineRule="auto"/>
      </w:pPr>
      <w:r>
        <w:separator/>
      </w:r>
    </w:p>
  </w:endnote>
  <w:endnote w:type="continuationSeparator" w:id="0">
    <w:p w14:paraId="339ACDD2" w14:textId="77777777" w:rsidR="00994B85" w:rsidRDefault="00994B85" w:rsidP="001D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148628"/>
      <w:docPartObj>
        <w:docPartGallery w:val="Page Numbers (Bottom of Page)"/>
        <w:docPartUnique/>
      </w:docPartObj>
    </w:sdtPr>
    <w:sdtEndPr/>
    <w:sdtContent>
      <w:p w14:paraId="27F3CC2E" w14:textId="77777777" w:rsidR="001D46E6" w:rsidRDefault="001D46E6">
        <w:pPr>
          <w:pStyle w:val="Piedepgina"/>
          <w:jc w:val="right"/>
        </w:pPr>
        <w:r>
          <w:fldChar w:fldCharType="begin"/>
        </w:r>
        <w:r>
          <w:instrText>PAGE   \* MERGEFORMAT</w:instrText>
        </w:r>
        <w:r>
          <w:fldChar w:fldCharType="separate"/>
        </w:r>
        <w:r w:rsidR="00C07FA6" w:rsidRPr="00C07FA6">
          <w:rPr>
            <w:noProof/>
            <w:lang w:val="es-ES"/>
          </w:rPr>
          <w:t>6</w:t>
        </w:r>
        <w:r>
          <w:fldChar w:fldCharType="end"/>
        </w:r>
      </w:p>
    </w:sdtContent>
  </w:sdt>
  <w:p w14:paraId="4EECD42E" w14:textId="77777777" w:rsidR="001D46E6" w:rsidRDefault="001D46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8B4E7" w14:textId="77777777" w:rsidR="00994B85" w:rsidRDefault="00994B85" w:rsidP="001D46E6">
      <w:pPr>
        <w:spacing w:after="0" w:line="240" w:lineRule="auto"/>
      </w:pPr>
      <w:r>
        <w:separator/>
      </w:r>
    </w:p>
  </w:footnote>
  <w:footnote w:type="continuationSeparator" w:id="0">
    <w:p w14:paraId="6945A2DA" w14:textId="77777777" w:rsidR="00994B85" w:rsidRDefault="00994B85" w:rsidP="001D46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218D"/>
    <w:multiLevelType w:val="hybridMultilevel"/>
    <w:tmpl w:val="8E084382"/>
    <w:lvl w:ilvl="0" w:tplc="569AD0EE">
      <w:start w:val="1"/>
      <w:numFmt w:val="bullet"/>
      <w:lvlText w:val="•"/>
      <w:lvlJc w:val="left"/>
      <w:pPr>
        <w:tabs>
          <w:tab w:val="num" w:pos="720"/>
        </w:tabs>
        <w:ind w:left="720" w:hanging="360"/>
      </w:pPr>
      <w:rPr>
        <w:rFonts w:ascii="Times New Roman" w:hAnsi="Times New Roman" w:hint="default"/>
      </w:rPr>
    </w:lvl>
    <w:lvl w:ilvl="1" w:tplc="BB72AD0C">
      <w:start w:val="1"/>
      <w:numFmt w:val="bullet"/>
      <w:lvlText w:val="•"/>
      <w:lvlJc w:val="left"/>
      <w:pPr>
        <w:tabs>
          <w:tab w:val="num" w:pos="1440"/>
        </w:tabs>
        <w:ind w:left="1440" w:hanging="360"/>
      </w:pPr>
      <w:rPr>
        <w:rFonts w:ascii="Times New Roman" w:hAnsi="Times New Roman" w:hint="default"/>
      </w:rPr>
    </w:lvl>
    <w:lvl w:ilvl="2" w:tplc="1E4ED764" w:tentative="1">
      <w:start w:val="1"/>
      <w:numFmt w:val="bullet"/>
      <w:lvlText w:val="•"/>
      <w:lvlJc w:val="left"/>
      <w:pPr>
        <w:tabs>
          <w:tab w:val="num" w:pos="2160"/>
        </w:tabs>
        <w:ind w:left="2160" w:hanging="360"/>
      </w:pPr>
      <w:rPr>
        <w:rFonts w:ascii="Times New Roman" w:hAnsi="Times New Roman" w:hint="default"/>
      </w:rPr>
    </w:lvl>
    <w:lvl w:ilvl="3" w:tplc="9A2E5312" w:tentative="1">
      <w:start w:val="1"/>
      <w:numFmt w:val="bullet"/>
      <w:lvlText w:val="•"/>
      <w:lvlJc w:val="left"/>
      <w:pPr>
        <w:tabs>
          <w:tab w:val="num" w:pos="2880"/>
        </w:tabs>
        <w:ind w:left="2880" w:hanging="360"/>
      </w:pPr>
      <w:rPr>
        <w:rFonts w:ascii="Times New Roman" w:hAnsi="Times New Roman" w:hint="default"/>
      </w:rPr>
    </w:lvl>
    <w:lvl w:ilvl="4" w:tplc="5134A874" w:tentative="1">
      <w:start w:val="1"/>
      <w:numFmt w:val="bullet"/>
      <w:lvlText w:val="•"/>
      <w:lvlJc w:val="left"/>
      <w:pPr>
        <w:tabs>
          <w:tab w:val="num" w:pos="3600"/>
        </w:tabs>
        <w:ind w:left="3600" w:hanging="360"/>
      </w:pPr>
      <w:rPr>
        <w:rFonts w:ascii="Times New Roman" w:hAnsi="Times New Roman" w:hint="default"/>
      </w:rPr>
    </w:lvl>
    <w:lvl w:ilvl="5" w:tplc="E2FA4C4C" w:tentative="1">
      <w:start w:val="1"/>
      <w:numFmt w:val="bullet"/>
      <w:lvlText w:val="•"/>
      <w:lvlJc w:val="left"/>
      <w:pPr>
        <w:tabs>
          <w:tab w:val="num" w:pos="4320"/>
        </w:tabs>
        <w:ind w:left="4320" w:hanging="360"/>
      </w:pPr>
      <w:rPr>
        <w:rFonts w:ascii="Times New Roman" w:hAnsi="Times New Roman" w:hint="default"/>
      </w:rPr>
    </w:lvl>
    <w:lvl w:ilvl="6" w:tplc="8526698C" w:tentative="1">
      <w:start w:val="1"/>
      <w:numFmt w:val="bullet"/>
      <w:lvlText w:val="•"/>
      <w:lvlJc w:val="left"/>
      <w:pPr>
        <w:tabs>
          <w:tab w:val="num" w:pos="5040"/>
        </w:tabs>
        <w:ind w:left="5040" w:hanging="360"/>
      </w:pPr>
      <w:rPr>
        <w:rFonts w:ascii="Times New Roman" w:hAnsi="Times New Roman" w:hint="default"/>
      </w:rPr>
    </w:lvl>
    <w:lvl w:ilvl="7" w:tplc="AA364CC4" w:tentative="1">
      <w:start w:val="1"/>
      <w:numFmt w:val="bullet"/>
      <w:lvlText w:val="•"/>
      <w:lvlJc w:val="left"/>
      <w:pPr>
        <w:tabs>
          <w:tab w:val="num" w:pos="5760"/>
        </w:tabs>
        <w:ind w:left="5760" w:hanging="360"/>
      </w:pPr>
      <w:rPr>
        <w:rFonts w:ascii="Times New Roman" w:hAnsi="Times New Roman" w:hint="default"/>
      </w:rPr>
    </w:lvl>
    <w:lvl w:ilvl="8" w:tplc="4C9EC81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A32821"/>
    <w:multiLevelType w:val="hybridMultilevel"/>
    <w:tmpl w:val="115065F4"/>
    <w:lvl w:ilvl="0" w:tplc="3DC87962">
      <w:start w:val="2"/>
      <w:numFmt w:val="bullet"/>
      <w:lvlText w:val="-"/>
      <w:lvlJc w:val="left"/>
      <w:pPr>
        <w:ind w:left="720" w:hanging="360"/>
      </w:pPr>
      <w:rPr>
        <w:rFonts w:ascii="Arial" w:eastAsiaTheme="minorHAnsi"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00F40BD"/>
    <w:multiLevelType w:val="hybridMultilevel"/>
    <w:tmpl w:val="AB160C72"/>
    <w:lvl w:ilvl="0" w:tplc="BD7A7B34">
      <w:start w:val="1"/>
      <w:numFmt w:val="bullet"/>
      <w:lvlText w:val="•"/>
      <w:lvlJc w:val="left"/>
      <w:pPr>
        <w:tabs>
          <w:tab w:val="num" w:pos="720"/>
        </w:tabs>
        <w:ind w:left="720" w:hanging="360"/>
      </w:pPr>
      <w:rPr>
        <w:rFonts w:ascii="Times New Roman" w:hAnsi="Times New Roman" w:hint="default"/>
      </w:rPr>
    </w:lvl>
    <w:lvl w:ilvl="1" w:tplc="F9467670" w:tentative="1">
      <w:start w:val="1"/>
      <w:numFmt w:val="bullet"/>
      <w:lvlText w:val="•"/>
      <w:lvlJc w:val="left"/>
      <w:pPr>
        <w:tabs>
          <w:tab w:val="num" w:pos="1440"/>
        </w:tabs>
        <w:ind w:left="1440" w:hanging="360"/>
      </w:pPr>
      <w:rPr>
        <w:rFonts w:ascii="Times New Roman" w:hAnsi="Times New Roman" w:hint="default"/>
      </w:rPr>
    </w:lvl>
    <w:lvl w:ilvl="2" w:tplc="182E2190" w:tentative="1">
      <w:start w:val="1"/>
      <w:numFmt w:val="bullet"/>
      <w:lvlText w:val="•"/>
      <w:lvlJc w:val="left"/>
      <w:pPr>
        <w:tabs>
          <w:tab w:val="num" w:pos="2160"/>
        </w:tabs>
        <w:ind w:left="2160" w:hanging="360"/>
      </w:pPr>
      <w:rPr>
        <w:rFonts w:ascii="Times New Roman" w:hAnsi="Times New Roman" w:hint="default"/>
      </w:rPr>
    </w:lvl>
    <w:lvl w:ilvl="3" w:tplc="E056D122" w:tentative="1">
      <w:start w:val="1"/>
      <w:numFmt w:val="bullet"/>
      <w:lvlText w:val="•"/>
      <w:lvlJc w:val="left"/>
      <w:pPr>
        <w:tabs>
          <w:tab w:val="num" w:pos="2880"/>
        </w:tabs>
        <w:ind w:left="2880" w:hanging="360"/>
      </w:pPr>
      <w:rPr>
        <w:rFonts w:ascii="Times New Roman" w:hAnsi="Times New Roman" w:hint="default"/>
      </w:rPr>
    </w:lvl>
    <w:lvl w:ilvl="4" w:tplc="85520F8C" w:tentative="1">
      <w:start w:val="1"/>
      <w:numFmt w:val="bullet"/>
      <w:lvlText w:val="•"/>
      <w:lvlJc w:val="left"/>
      <w:pPr>
        <w:tabs>
          <w:tab w:val="num" w:pos="3600"/>
        </w:tabs>
        <w:ind w:left="3600" w:hanging="360"/>
      </w:pPr>
      <w:rPr>
        <w:rFonts w:ascii="Times New Roman" w:hAnsi="Times New Roman" w:hint="default"/>
      </w:rPr>
    </w:lvl>
    <w:lvl w:ilvl="5" w:tplc="EA5A0EB4" w:tentative="1">
      <w:start w:val="1"/>
      <w:numFmt w:val="bullet"/>
      <w:lvlText w:val="•"/>
      <w:lvlJc w:val="left"/>
      <w:pPr>
        <w:tabs>
          <w:tab w:val="num" w:pos="4320"/>
        </w:tabs>
        <w:ind w:left="4320" w:hanging="360"/>
      </w:pPr>
      <w:rPr>
        <w:rFonts w:ascii="Times New Roman" w:hAnsi="Times New Roman" w:hint="default"/>
      </w:rPr>
    </w:lvl>
    <w:lvl w:ilvl="6" w:tplc="4EE4055A" w:tentative="1">
      <w:start w:val="1"/>
      <w:numFmt w:val="bullet"/>
      <w:lvlText w:val="•"/>
      <w:lvlJc w:val="left"/>
      <w:pPr>
        <w:tabs>
          <w:tab w:val="num" w:pos="5040"/>
        </w:tabs>
        <w:ind w:left="5040" w:hanging="360"/>
      </w:pPr>
      <w:rPr>
        <w:rFonts w:ascii="Times New Roman" w:hAnsi="Times New Roman" w:hint="default"/>
      </w:rPr>
    </w:lvl>
    <w:lvl w:ilvl="7" w:tplc="CEB0E008" w:tentative="1">
      <w:start w:val="1"/>
      <w:numFmt w:val="bullet"/>
      <w:lvlText w:val="•"/>
      <w:lvlJc w:val="left"/>
      <w:pPr>
        <w:tabs>
          <w:tab w:val="num" w:pos="5760"/>
        </w:tabs>
        <w:ind w:left="5760" w:hanging="360"/>
      </w:pPr>
      <w:rPr>
        <w:rFonts w:ascii="Times New Roman" w:hAnsi="Times New Roman" w:hint="default"/>
      </w:rPr>
    </w:lvl>
    <w:lvl w:ilvl="8" w:tplc="57E2D66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04E23E5"/>
    <w:multiLevelType w:val="hybridMultilevel"/>
    <w:tmpl w:val="A8A40662"/>
    <w:lvl w:ilvl="0" w:tplc="1EFC2FCA">
      <w:start w:val="1"/>
      <w:numFmt w:val="bullet"/>
      <w:lvlText w:val="•"/>
      <w:lvlJc w:val="left"/>
      <w:pPr>
        <w:tabs>
          <w:tab w:val="num" w:pos="720"/>
        </w:tabs>
        <w:ind w:left="720" w:hanging="360"/>
      </w:pPr>
      <w:rPr>
        <w:rFonts w:ascii="Times New Roman" w:hAnsi="Times New Roman" w:hint="default"/>
      </w:rPr>
    </w:lvl>
    <w:lvl w:ilvl="1" w:tplc="A92A26FE" w:tentative="1">
      <w:start w:val="1"/>
      <w:numFmt w:val="bullet"/>
      <w:lvlText w:val="•"/>
      <w:lvlJc w:val="left"/>
      <w:pPr>
        <w:tabs>
          <w:tab w:val="num" w:pos="1440"/>
        </w:tabs>
        <w:ind w:left="1440" w:hanging="360"/>
      </w:pPr>
      <w:rPr>
        <w:rFonts w:ascii="Times New Roman" w:hAnsi="Times New Roman" w:hint="default"/>
      </w:rPr>
    </w:lvl>
    <w:lvl w:ilvl="2" w:tplc="6B6EFA2C" w:tentative="1">
      <w:start w:val="1"/>
      <w:numFmt w:val="bullet"/>
      <w:lvlText w:val="•"/>
      <w:lvlJc w:val="left"/>
      <w:pPr>
        <w:tabs>
          <w:tab w:val="num" w:pos="2160"/>
        </w:tabs>
        <w:ind w:left="2160" w:hanging="360"/>
      </w:pPr>
      <w:rPr>
        <w:rFonts w:ascii="Times New Roman" w:hAnsi="Times New Roman" w:hint="default"/>
      </w:rPr>
    </w:lvl>
    <w:lvl w:ilvl="3" w:tplc="11D2E600" w:tentative="1">
      <w:start w:val="1"/>
      <w:numFmt w:val="bullet"/>
      <w:lvlText w:val="•"/>
      <w:lvlJc w:val="left"/>
      <w:pPr>
        <w:tabs>
          <w:tab w:val="num" w:pos="2880"/>
        </w:tabs>
        <w:ind w:left="2880" w:hanging="360"/>
      </w:pPr>
      <w:rPr>
        <w:rFonts w:ascii="Times New Roman" w:hAnsi="Times New Roman" w:hint="default"/>
      </w:rPr>
    </w:lvl>
    <w:lvl w:ilvl="4" w:tplc="174E9504" w:tentative="1">
      <w:start w:val="1"/>
      <w:numFmt w:val="bullet"/>
      <w:lvlText w:val="•"/>
      <w:lvlJc w:val="left"/>
      <w:pPr>
        <w:tabs>
          <w:tab w:val="num" w:pos="3600"/>
        </w:tabs>
        <w:ind w:left="3600" w:hanging="360"/>
      </w:pPr>
      <w:rPr>
        <w:rFonts w:ascii="Times New Roman" w:hAnsi="Times New Roman" w:hint="default"/>
      </w:rPr>
    </w:lvl>
    <w:lvl w:ilvl="5" w:tplc="2AAC6D32" w:tentative="1">
      <w:start w:val="1"/>
      <w:numFmt w:val="bullet"/>
      <w:lvlText w:val="•"/>
      <w:lvlJc w:val="left"/>
      <w:pPr>
        <w:tabs>
          <w:tab w:val="num" w:pos="4320"/>
        </w:tabs>
        <w:ind w:left="4320" w:hanging="360"/>
      </w:pPr>
      <w:rPr>
        <w:rFonts w:ascii="Times New Roman" w:hAnsi="Times New Roman" w:hint="default"/>
      </w:rPr>
    </w:lvl>
    <w:lvl w:ilvl="6" w:tplc="7466FEC8" w:tentative="1">
      <w:start w:val="1"/>
      <w:numFmt w:val="bullet"/>
      <w:lvlText w:val="•"/>
      <w:lvlJc w:val="left"/>
      <w:pPr>
        <w:tabs>
          <w:tab w:val="num" w:pos="5040"/>
        </w:tabs>
        <w:ind w:left="5040" w:hanging="360"/>
      </w:pPr>
      <w:rPr>
        <w:rFonts w:ascii="Times New Roman" w:hAnsi="Times New Roman" w:hint="default"/>
      </w:rPr>
    </w:lvl>
    <w:lvl w:ilvl="7" w:tplc="E1644B2E" w:tentative="1">
      <w:start w:val="1"/>
      <w:numFmt w:val="bullet"/>
      <w:lvlText w:val="•"/>
      <w:lvlJc w:val="left"/>
      <w:pPr>
        <w:tabs>
          <w:tab w:val="num" w:pos="5760"/>
        </w:tabs>
        <w:ind w:left="5760" w:hanging="360"/>
      </w:pPr>
      <w:rPr>
        <w:rFonts w:ascii="Times New Roman" w:hAnsi="Times New Roman" w:hint="default"/>
      </w:rPr>
    </w:lvl>
    <w:lvl w:ilvl="8" w:tplc="903E345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8FF18B8"/>
    <w:multiLevelType w:val="hybridMultilevel"/>
    <w:tmpl w:val="0AD01BD6"/>
    <w:lvl w:ilvl="0" w:tplc="57466FD2">
      <w:start w:val="1"/>
      <w:numFmt w:val="bullet"/>
      <w:lvlText w:val="•"/>
      <w:lvlJc w:val="left"/>
      <w:pPr>
        <w:tabs>
          <w:tab w:val="num" w:pos="720"/>
        </w:tabs>
        <w:ind w:left="720" w:hanging="360"/>
      </w:pPr>
      <w:rPr>
        <w:rFonts w:ascii="Times New Roman" w:hAnsi="Times New Roman" w:hint="default"/>
      </w:rPr>
    </w:lvl>
    <w:lvl w:ilvl="1" w:tplc="37845384" w:tentative="1">
      <w:start w:val="1"/>
      <w:numFmt w:val="bullet"/>
      <w:lvlText w:val="•"/>
      <w:lvlJc w:val="left"/>
      <w:pPr>
        <w:tabs>
          <w:tab w:val="num" w:pos="1440"/>
        </w:tabs>
        <w:ind w:left="1440" w:hanging="360"/>
      </w:pPr>
      <w:rPr>
        <w:rFonts w:ascii="Times New Roman" w:hAnsi="Times New Roman" w:hint="default"/>
      </w:rPr>
    </w:lvl>
    <w:lvl w:ilvl="2" w:tplc="5F26B818" w:tentative="1">
      <w:start w:val="1"/>
      <w:numFmt w:val="bullet"/>
      <w:lvlText w:val="•"/>
      <w:lvlJc w:val="left"/>
      <w:pPr>
        <w:tabs>
          <w:tab w:val="num" w:pos="2160"/>
        </w:tabs>
        <w:ind w:left="2160" w:hanging="360"/>
      </w:pPr>
      <w:rPr>
        <w:rFonts w:ascii="Times New Roman" w:hAnsi="Times New Roman" w:hint="default"/>
      </w:rPr>
    </w:lvl>
    <w:lvl w:ilvl="3" w:tplc="F38C0248" w:tentative="1">
      <w:start w:val="1"/>
      <w:numFmt w:val="bullet"/>
      <w:lvlText w:val="•"/>
      <w:lvlJc w:val="left"/>
      <w:pPr>
        <w:tabs>
          <w:tab w:val="num" w:pos="2880"/>
        </w:tabs>
        <w:ind w:left="2880" w:hanging="360"/>
      </w:pPr>
      <w:rPr>
        <w:rFonts w:ascii="Times New Roman" w:hAnsi="Times New Roman" w:hint="default"/>
      </w:rPr>
    </w:lvl>
    <w:lvl w:ilvl="4" w:tplc="FD78A8EE" w:tentative="1">
      <w:start w:val="1"/>
      <w:numFmt w:val="bullet"/>
      <w:lvlText w:val="•"/>
      <w:lvlJc w:val="left"/>
      <w:pPr>
        <w:tabs>
          <w:tab w:val="num" w:pos="3600"/>
        </w:tabs>
        <w:ind w:left="3600" w:hanging="360"/>
      </w:pPr>
      <w:rPr>
        <w:rFonts w:ascii="Times New Roman" w:hAnsi="Times New Roman" w:hint="default"/>
      </w:rPr>
    </w:lvl>
    <w:lvl w:ilvl="5" w:tplc="1C62434C" w:tentative="1">
      <w:start w:val="1"/>
      <w:numFmt w:val="bullet"/>
      <w:lvlText w:val="•"/>
      <w:lvlJc w:val="left"/>
      <w:pPr>
        <w:tabs>
          <w:tab w:val="num" w:pos="4320"/>
        </w:tabs>
        <w:ind w:left="4320" w:hanging="360"/>
      </w:pPr>
      <w:rPr>
        <w:rFonts w:ascii="Times New Roman" w:hAnsi="Times New Roman" w:hint="default"/>
      </w:rPr>
    </w:lvl>
    <w:lvl w:ilvl="6" w:tplc="14CAD71A" w:tentative="1">
      <w:start w:val="1"/>
      <w:numFmt w:val="bullet"/>
      <w:lvlText w:val="•"/>
      <w:lvlJc w:val="left"/>
      <w:pPr>
        <w:tabs>
          <w:tab w:val="num" w:pos="5040"/>
        </w:tabs>
        <w:ind w:left="5040" w:hanging="360"/>
      </w:pPr>
      <w:rPr>
        <w:rFonts w:ascii="Times New Roman" w:hAnsi="Times New Roman" w:hint="default"/>
      </w:rPr>
    </w:lvl>
    <w:lvl w:ilvl="7" w:tplc="B7D26E1E" w:tentative="1">
      <w:start w:val="1"/>
      <w:numFmt w:val="bullet"/>
      <w:lvlText w:val="•"/>
      <w:lvlJc w:val="left"/>
      <w:pPr>
        <w:tabs>
          <w:tab w:val="num" w:pos="5760"/>
        </w:tabs>
        <w:ind w:left="5760" w:hanging="360"/>
      </w:pPr>
      <w:rPr>
        <w:rFonts w:ascii="Times New Roman" w:hAnsi="Times New Roman" w:hint="default"/>
      </w:rPr>
    </w:lvl>
    <w:lvl w:ilvl="8" w:tplc="F970FB6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0157451"/>
    <w:multiLevelType w:val="hybridMultilevel"/>
    <w:tmpl w:val="2ACE9988"/>
    <w:lvl w:ilvl="0" w:tplc="A47E0E0A">
      <w:start w:val="1"/>
      <w:numFmt w:val="bullet"/>
      <w:lvlText w:val="•"/>
      <w:lvlJc w:val="left"/>
      <w:pPr>
        <w:tabs>
          <w:tab w:val="num" w:pos="720"/>
        </w:tabs>
        <w:ind w:left="720" w:hanging="360"/>
      </w:pPr>
      <w:rPr>
        <w:rFonts w:ascii="Times New Roman" w:hAnsi="Times New Roman" w:hint="default"/>
      </w:rPr>
    </w:lvl>
    <w:lvl w:ilvl="1" w:tplc="141E141C" w:tentative="1">
      <w:start w:val="1"/>
      <w:numFmt w:val="bullet"/>
      <w:lvlText w:val="•"/>
      <w:lvlJc w:val="left"/>
      <w:pPr>
        <w:tabs>
          <w:tab w:val="num" w:pos="1440"/>
        </w:tabs>
        <w:ind w:left="1440" w:hanging="360"/>
      </w:pPr>
      <w:rPr>
        <w:rFonts w:ascii="Times New Roman" w:hAnsi="Times New Roman" w:hint="default"/>
      </w:rPr>
    </w:lvl>
    <w:lvl w:ilvl="2" w:tplc="E836FA44" w:tentative="1">
      <w:start w:val="1"/>
      <w:numFmt w:val="bullet"/>
      <w:lvlText w:val="•"/>
      <w:lvlJc w:val="left"/>
      <w:pPr>
        <w:tabs>
          <w:tab w:val="num" w:pos="2160"/>
        </w:tabs>
        <w:ind w:left="2160" w:hanging="360"/>
      </w:pPr>
      <w:rPr>
        <w:rFonts w:ascii="Times New Roman" w:hAnsi="Times New Roman" w:hint="default"/>
      </w:rPr>
    </w:lvl>
    <w:lvl w:ilvl="3" w:tplc="A36E1B4C" w:tentative="1">
      <w:start w:val="1"/>
      <w:numFmt w:val="bullet"/>
      <w:lvlText w:val="•"/>
      <w:lvlJc w:val="left"/>
      <w:pPr>
        <w:tabs>
          <w:tab w:val="num" w:pos="2880"/>
        </w:tabs>
        <w:ind w:left="2880" w:hanging="360"/>
      </w:pPr>
      <w:rPr>
        <w:rFonts w:ascii="Times New Roman" w:hAnsi="Times New Roman" w:hint="default"/>
      </w:rPr>
    </w:lvl>
    <w:lvl w:ilvl="4" w:tplc="96A84EC8" w:tentative="1">
      <w:start w:val="1"/>
      <w:numFmt w:val="bullet"/>
      <w:lvlText w:val="•"/>
      <w:lvlJc w:val="left"/>
      <w:pPr>
        <w:tabs>
          <w:tab w:val="num" w:pos="3600"/>
        </w:tabs>
        <w:ind w:left="3600" w:hanging="360"/>
      </w:pPr>
      <w:rPr>
        <w:rFonts w:ascii="Times New Roman" w:hAnsi="Times New Roman" w:hint="default"/>
      </w:rPr>
    </w:lvl>
    <w:lvl w:ilvl="5" w:tplc="E042C3BC" w:tentative="1">
      <w:start w:val="1"/>
      <w:numFmt w:val="bullet"/>
      <w:lvlText w:val="•"/>
      <w:lvlJc w:val="left"/>
      <w:pPr>
        <w:tabs>
          <w:tab w:val="num" w:pos="4320"/>
        </w:tabs>
        <w:ind w:left="4320" w:hanging="360"/>
      </w:pPr>
      <w:rPr>
        <w:rFonts w:ascii="Times New Roman" w:hAnsi="Times New Roman" w:hint="default"/>
      </w:rPr>
    </w:lvl>
    <w:lvl w:ilvl="6" w:tplc="AA749E36" w:tentative="1">
      <w:start w:val="1"/>
      <w:numFmt w:val="bullet"/>
      <w:lvlText w:val="•"/>
      <w:lvlJc w:val="left"/>
      <w:pPr>
        <w:tabs>
          <w:tab w:val="num" w:pos="5040"/>
        </w:tabs>
        <w:ind w:left="5040" w:hanging="360"/>
      </w:pPr>
      <w:rPr>
        <w:rFonts w:ascii="Times New Roman" w:hAnsi="Times New Roman" w:hint="default"/>
      </w:rPr>
    </w:lvl>
    <w:lvl w:ilvl="7" w:tplc="10341D90" w:tentative="1">
      <w:start w:val="1"/>
      <w:numFmt w:val="bullet"/>
      <w:lvlText w:val="•"/>
      <w:lvlJc w:val="left"/>
      <w:pPr>
        <w:tabs>
          <w:tab w:val="num" w:pos="5760"/>
        </w:tabs>
        <w:ind w:left="5760" w:hanging="360"/>
      </w:pPr>
      <w:rPr>
        <w:rFonts w:ascii="Times New Roman" w:hAnsi="Times New Roman" w:hint="default"/>
      </w:rPr>
    </w:lvl>
    <w:lvl w:ilvl="8" w:tplc="6B06463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7150CD7"/>
    <w:multiLevelType w:val="hybridMultilevel"/>
    <w:tmpl w:val="826CF1E6"/>
    <w:lvl w:ilvl="0" w:tplc="8D84A4C8">
      <w:start w:val="1"/>
      <w:numFmt w:val="bullet"/>
      <w:lvlText w:val="•"/>
      <w:lvlJc w:val="left"/>
      <w:pPr>
        <w:tabs>
          <w:tab w:val="num" w:pos="720"/>
        </w:tabs>
        <w:ind w:left="720" w:hanging="360"/>
      </w:pPr>
      <w:rPr>
        <w:rFonts w:ascii="Times New Roman" w:hAnsi="Times New Roman" w:hint="default"/>
      </w:rPr>
    </w:lvl>
    <w:lvl w:ilvl="1" w:tplc="0504EEA6" w:tentative="1">
      <w:start w:val="1"/>
      <w:numFmt w:val="bullet"/>
      <w:lvlText w:val="•"/>
      <w:lvlJc w:val="left"/>
      <w:pPr>
        <w:tabs>
          <w:tab w:val="num" w:pos="1440"/>
        </w:tabs>
        <w:ind w:left="1440" w:hanging="360"/>
      </w:pPr>
      <w:rPr>
        <w:rFonts w:ascii="Times New Roman" w:hAnsi="Times New Roman" w:hint="default"/>
      </w:rPr>
    </w:lvl>
    <w:lvl w:ilvl="2" w:tplc="17A0BF88" w:tentative="1">
      <w:start w:val="1"/>
      <w:numFmt w:val="bullet"/>
      <w:lvlText w:val="•"/>
      <w:lvlJc w:val="left"/>
      <w:pPr>
        <w:tabs>
          <w:tab w:val="num" w:pos="2160"/>
        </w:tabs>
        <w:ind w:left="2160" w:hanging="360"/>
      </w:pPr>
      <w:rPr>
        <w:rFonts w:ascii="Times New Roman" w:hAnsi="Times New Roman" w:hint="default"/>
      </w:rPr>
    </w:lvl>
    <w:lvl w:ilvl="3" w:tplc="53DECD04" w:tentative="1">
      <w:start w:val="1"/>
      <w:numFmt w:val="bullet"/>
      <w:lvlText w:val="•"/>
      <w:lvlJc w:val="left"/>
      <w:pPr>
        <w:tabs>
          <w:tab w:val="num" w:pos="2880"/>
        </w:tabs>
        <w:ind w:left="2880" w:hanging="360"/>
      </w:pPr>
      <w:rPr>
        <w:rFonts w:ascii="Times New Roman" w:hAnsi="Times New Roman" w:hint="default"/>
      </w:rPr>
    </w:lvl>
    <w:lvl w:ilvl="4" w:tplc="883CDE80" w:tentative="1">
      <w:start w:val="1"/>
      <w:numFmt w:val="bullet"/>
      <w:lvlText w:val="•"/>
      <w:lvlJc w:val="left"/>
      <w:pPr>
        <w:tabs>
          <w:tab w:val="num" w:pos="3600"/>
        </w:tabs>
        <w:ind w:left="3600" w:hanging="360"/>
      </w:pPr>
      <w:rPr>
        <w:rFonts w:ascii="Times New Roman" w:hAnsi="Times New Roman" w:hint="default"/>
      </w:rPr>
    </w:lvl>
    <w:lvl w:ilvl="5" w:tplc="76227F98" w:tentative="1">
      <w:start w:val="1"/>
      <w:numFmt w:val="bullet"/>
      <w:lvlText w:val="•"/>
      <w:lvlJc w:val="left"/>
      <w:pPr>
        <w:tabs>
          <w:tab w:val="num" w:pos="4320"/>
        </w:tabs>
        <w:ind w:left="4320" w:hanging="360"/>
      </w:pPr>
      <w:rPr>
        <w:rFonts w:ascii="Times New Roman" w:hAnsi="Times New Roman" w:hint="default"/>
      </w:rPr>
    </w:lvl>
    <w:lvl w:ilvl="6" w:tplc="5B48485C" w:tentative="1">
      <w:start w:val="1"/>
      <w:numFmt w:val="bullet"/>
      <w:lvlText w:val="•"/>
      <w:lvlJc w:val="left"/>
      <w:pPr>
        <w:tabs>
          <w:tab w:val="num" w:pos="5040"/>
        </w:tabs>
        <w:ind w:left="5040" w:hanging="360"/>
      </w:pPr>
      <w:rPr>
        <w:rFonts w:ascii="Times New Roman" w:hAnsi="Times New Roman" w:hint="default"/>
      </w:rPr>
    </w:lvl>
    <w:lvl w:ilvl="7" w:tplc="43A6B4C6" w:tentative="1">
      <w:start w:val="1"/>
      <w:numFmt w:val="bullet"/>
      <w:lvlText w:val="•"/>
      <w:lvlJc w:val="left"/>
      <w:pPr>
        <w:tabs>
          <w:tab w:val="num" w:pos="5760"/>
        </w:tabs>
        <w:ind w:left="5760" w:hanging="360"/>
      </w:pPr>
      <w:rPr>
        <w:rFonts w:ascii="Times New Roman" w:hAnsi="Times New Roman" w:hint="default"/>
      </w:rPr>
    </w:lvl>
    <w:lvl w:ilvl="8" w:tplc="A9B2B370" w:tentative="1">
      <w:start w:val="1"/>
      <w:numFmt w:val="bullet"/>
      <w:lvlText w:val="•"/>
      <w:lvlJc w:val="left"/>
      <w:pPr>
        <w:tabs>
          <w:tab w:val="num" w:pos="6480"/>
        </w:tabs>
        <w:ind w:left="6480" w:hanging="360"/>
      </w:pPr>
      <w:rPr>
        <w:rFonts w:ascii="Times New Roman" w:hAnsi="Times New Roman" w:hint="default"/>
      </w:rPr>
    </w:lvl>
  </w:abstractNum>
  <w:abstractNum w:abstractNumId="7">
    <w:nsid w:val="370569FB"/>
    <w:multiLevelType w:val="hybridMultilevel"/>
    <w:tmpl w:val="42E6EC3A"/>
    <w:lvl w:ilvl="0" w:tplc="FA8C8FD6">
      <w:start w:val="1"/>
      <w:numFmt w:val="bullet"/>
      <w:lvlText w:val="•"/>
      <w:lvlJc w:val="left"/>
      <w:pPr>
        <w:tabs>
          <w:tab w:val="num" w:pos="720"/>
        </w:tabs>
        <w:ind w:left="720" w:hanging="360"/>
      </w:pPr>
      <w:rPr>
        <w:rFonts w:ascii="Times New Roman" w:hAnsi="Times New Roman" w:hint="default"/>
      </w:rPr>
    </w:lvl>
    <w:lvl w:ilvl="1" w:tplc="773A771C" w:tentative="1">
      <w:start w:val="1"/>
      <w:numFmt w:val="bullet"/>
      <w:lvlText w:val="•"/>
      <w:lvlJc w:val="left"/>
      <w:pPr>
        <w:tabs>
          <w:tab w:val="num" w:pos="1440"/>
        </w:tabs>
        <w:ind w:left="1440" w:hanging="360"/>
      </w:pPr>
      <w:rPr>
        <w:rFonts w:ascii="Times New Roman" w:hAnsi="Times New Roman" w:hint="default"/>
      </w:rPr>
    </w:lvl>
    <w:lvl w:ilvl="2" w:tplc="EEC8F2DC" w:tentative="1">
      <w:start w:val="1"/>
      <w:numFmt w:val="bullet"/>
      <w:lvlText w:val="•"/>
      <w:lvlJc w:val="left"/>
      <w:pPr>
        <w:tabs>
          <w:tab w:val="num" w:pos="2160"/>
        </w:tabs>
        <w:ind w:left="2160" w:hanging="360"/>
      </w:pPr>
      <w:rPr>
        <w:rFonts w:ascii="Times New Roman" w:hAnsi="Times New Roman" w:hint="default"/>
      </w:rPr>
    </w:lvl>
    <w:lvl w:ilvl="3" w:tplc="8070E768" w:tentative="1">
      <w:start w:val="1"/>
      <w:numFmt w:val="bullet"/>
      <w:lvlText w:val="•"/>
      <w:lvlJc w:val="left"/>
      <w:pPr>
        <w:tabs>
          <w:tab w:val="num" w:pos="2880"/>
        </w:tabs>
        <w:ind w:left="2880" w:hanging="360"/>
      </w:pPr>
      <w:rPr>
        <w:rFonts w:ascii="Times New Roman" w:hAnsi="Times New Roman" w:hint="default"/>
      </w:rPr>
    </w:lvl>
    <w:lvl w:ilvl="4" w:tplc="1D16589C" w:tentative="1">
      <w:start w:val="1"/>
      <w:numFmt w:val="bullet"/>
      <w:lvlText w:val="•"/>
      <w:lvlJc w:val="left"/>
      <w:pPr>
        <w:tabs>
          <w:tab w:val="num" w:pos="3600"/>
        </w:tabs>
        <w:ind w:left="3600" w:hanging="360"/>
      </w:pPr>
      <w:rPr>
        <w:rFonts w:ascii="Times New Roman" w:hAnsi="Times New Roman" w:hint="default"/>
      </w:rPr>
    </w:lvl>
    <w:lvl w:ilvl="5" w:tplc="B6F69B94" w:tentative="1">
      <w:start w:val="1"/>
      <w:numFmt w:val="bullet"/>
      <w:lvlText w:val="•"/>
      <w:lvlJc w:val="left"/>
      <w:pPr>
        <w:tabs>
          <w:tab w:val="num" w:pos="4320"/>
        </w:tabs>
        <w:ind w:left="4320" w:hanging="360"/>
      </w:pPr>
      <w:rPr>
        <w:rFonts w:ascii="Times New Roman" w:hAnsi="Times New Roman" w:hint="default"/>
      </w:rPr>
    </w:lvl>
    <w:lvl w:ilvl="6" w:tplc="18F8460A" w:tentative="1">
      <w:start w:val="1"/>
      <w:numFmt w:val="bullet"/>
      <w:lvlText w:val="•"/>
      <w:lvlJc w:val="left"/>
      <w:pPr>
        <w:tabs>
          <w:tab w:val="num" w:pos="5040"/>
        </w:tabs>
        <w:ind w:left="5040" w:hanging="360"/>
      </w:pPr>
      <w:rPr>
        <w:rFonts w:ascii="Times New Roman" w:hAnsi="Times New Roman" w:hint="default"/>
      </w:rPr>
    </w:lvl>
    <w:lvl w:ilvl="7" w:tplc="6A98E90C" w:tentative="1">
      <w:start w:val="1"/>
      <w:numFmt w:val="bullet"/>
      <w:lvlText w:val="•"/>
      <w:lvlJc w:val="left"/>
      <w:pPr>
        <w:tabs>
          <w:tab w:val="num" w:pos="5760"/>
        </w:tabs>
        <w:ind w:left="5760" w:hanging="360"/>
      </w:pPr>
      <w:rPr>
        <w:rFonts w:ascii="Times New Roman" w:hAnsi="Times New Roman" w:hint="default"/>
      </w:rPr>
    </w:lvl>
    <w:lvl w:ilvl="8" w:tplc="20D260AA" w:tentative="1">
      <w:start w:val="1"/>
      <w:numFmt w:val="bullet"/>
      <w:lvlText w:val="•"/>
      <w:lvlJc w:val="left"/>
      <w:pPr>
        <w:tabs>
          <w:tab w:val="num" w:pos="6480"/>
        </w:tabs>
        <w:ind w:left="6480" w:hanging="360"/>
      </w:pPr>
      <w:rPr>
        <w:rFonts w:ascii="Times New Roman" w:hAnsi="Times New Roman" w:hint="default"/>
      </w:rPr>
    </w:lvl>
  </w:abstractNum>
  <w:abstractNum w:abstractNumId="8">
    <w:nsid w:val="400F3B0C"/>
    <w:multiLevelType w:val="hybridMultilevel"/>
    <w:tmpl w:val="1BD04D48"/>
    <w:lvl w:ilvl="0" w:tplc="297CC008">
      <w:start w:val="1"/>
      <w:numFmt w:val="bullet"/>
      <w:lvlText w:val="•"/>
      <w:lvlJc w:val="left"/>
      <w:pPr>
        <w:tabs>
          <w:tab w:val="num" w:pos="720"/>
        </w:tabs>
        <w:ind w:left="720" w:hanging="360"/>
      </w:pPr>
      <w:rPr>
        <w:rFonts w:ascii="Times New Roman" w:hAnsi="Times New Roman" w:hint="default"/>
      </w:rPr>
    </w:lvl>
    <w:lvl w:ilvl="1" w:tplc="8D9C2818" w:tentative="1">
      <w:start w:val="1"/>
      <w:numFmt w:val="bullet"/>
      <w:lvlText w:val="•"/>
      <w:lvlJc w:val="left"/>
      <w:pPr>
        <w:tabs>
          <w:tab w:val="num" w:pos="1440"/>
        </w:tabs>
        <w:ind w:left="1440" w:hanging="360"/>
      </w:pPr>
      <w:rPr>
        <w:rFonts w:ascii="Times New Roman" w:hAnsi="Times New Roman" w:hint="default"/>
      </w:rPr>
    </w:lvl>
    <w:lvl w:ilvl="2" w:tplc="7262A54A" w:tentative="1">
      <w:start w:val="1"/>
      <w:numFmt w:val="bullet"/>
      <w:lvlText w:val="•"/>
      <w:lvlJc w:val="left"/>
      <w:pPr>
        <w:tabs>
          <w:tab w:val="num" w:pos="2160"/>
        </w:tabs>
        <w:ind w:left="2160" w:hanging="360"/>
      </w:pPr>
      <w:rPr>
        <w:rFonts w:ascii="Times New Roman" w:hAnsi="Times New Roman" w:hint="default"/>
      </w:rPr>
    </w:lvl>
    <w:lvl w:ilvl="3" w:tplc="B122E7B0" w:tentative="1">
      <w:start w:val="1"/>
      <w:numFmt w:val="bullet"/>
      <w:lvlText w:val="•"/>
      <w:lvlJc w:val="left"/>
      <w:pPr>
        <w:tabs>
          <w:tab w:val="num" w:pos="2880"/>
        </w:tabs>
        <w:ind w:left="2880" w:hanging="360"/>
      </w:pPr>
      <w:rPr>
        <w:rFonts w:ascii="Times New Roman" w:hAnsi="Times New Roman" w:hint="default"/>
      </w:rPr>
    </w:lvl>
    <w:lvl w:ilvl="4" w:tplc="E6E8D99E" w:tentative="1">
      <w:start w:val="1"/>
      <w:numFmt w:val="bullet"/>
      <w:lvlText w:val="•"/>
      <w:lvlJc w:val="left"/>
      <w:pPr>
        <w:tabs>
          <w:tab w:val="num" w:pos="3600"/>
        </w:tabs>
        <w:ind w:left="3600" w:hanging="360"/>
      </w:pPr>
      <w:rPr>
        <w:rFonts w:ascii="Times New Roman" w:hAnsi="Times New Roman" w:hint="default"/>
      </w:rPr>
    </w:lvl>
    <w:lvl w:ilvl="5" w:tplc="1158A394" w:tentative="1">
      <w:start w:val="1"/>
      <w:numFmt w:val="bullet"/>
      <w:lvlText w:val="•"/>
      <w:lvlJc w:val="left"/>
      <w:pPr>
        <w:tabs>
          <w:tab w:val="num" w:pos="4320"/>
        </w:tabs>
        <w:ind w:left="4320" w:hanging="360"/>
      </w:pPr>
      <w:rPr>
        <w:rFonts w:ascii="Times New Roman" w:hAnsi="Times New Roman" w:hint="default"/>
      </w:rPr>
    </w:lvl>
    <w:lvl w:ilvl="6" w:tplc="F8B0F8C4" w:tentative="1">
      <w:start w:val="1"/>
      <w:numFmt w:val="bullet"/>
      <w:lvlText w:val="•"/>
      <w:lvlJc w:val="left"/>
      <w:pPr>
        <w:tabs>
          <w:tab w:val="num" w:pos="5040"/>
        </w:tabs>
        <w:ind w:left="5040" w:hanging="360"/>
      </w:pPr>
      <w:rPr>
        <w:rFonts w:ascii="Times New Roman" w:hAnsi="Times New Roman" w:hint="default"/>
      </w:rPr>
    </w:lvl>
    <w:lvl w:ilvl="7" w:tplc="267018F6" w:tentative="1">
      <w:start w:val="1"/>
      <w:numFmt w:val="bullet"/>
      <w:lvlText w:val="•"/>
      <w:lvlJc w:val="left"/>
      <w:pPr>
        <w:tabs>
          <w:tab w:val="num" w:pos="5760"/>
        </w:tabs>
        <w:ind w:left="5760" w:hanging="360"/>
      </w:pPr>
      <w:rPr>
        <w:rFonts w:ascii="Times New Roman" w:hAnsi="Times New Roman" w:hint="default"/>
      </w:rPr>
    </w:lvl>
    <w:lvl w:ilvl="8" w:tplc="1F42853E" w:tentative="1">
      <w:start w:val="1"/>
      <w:numFmt w:val="bullet"/>
      <w:lvlText w:val="•"/>
      <w:lvlJc w:val="left"/>
      <w:pPr>
        <w:tabs>
          <w:tab w:val="num" w:pos="6480"/>
        </w:tabs>
        <w:ind w:left="6480" w:hanging="360"/>
      </w:pPr>
      <w:rPr>
        <w:rFonts w:ascii="Times New Roman" w:hAnsi="Times New Roman" w:hint="default"/>
      </w:rPr>
    </w:lvl>
  </w:abstractNum>
  <w:abstractNum w:abstractNumId="9">
    <w:nsid w:val="484827EB"/>
    <w:multiLevelType w:val="hybridMultilevel"/>
    <w:tmpl w:val="15363E66"/>
    <w:lvl w:ilvl="0" w:tplc="587CE4AC">
      <w:start w:val="1"/>
      <w:numFmt w:val="bullet"/>
      <w:lvlText w:val="•"/>
      <w:lvlJc w:val="left"/>
      <w:pPr>
        <w:tabs>
          <w:tab w:val="num" w:pos="720"/>
        </w:tabs>
        <w:ind w:left="720" w:hanging="360"/>
      </w:pPr>
      <w:rPr>
        <w:rFonts w:ascii="Times New Roman" w:hAnsi="Times New Roman" w:hint="default"/>
      </w:rPr>
    </w:lvl>
    <w:lvl w:ilvl="1" w:tplc="4E9ABF46" w:tentative="1">
      <w:start w:val="1"/>
      <w:numFmt w:val="bullet"/>
      <w:lvlText w:val="•"/>
      <w:lvlJc w:val="left"/>
      <w:pPr>
        <w:tabs>
          <w:tab w:val="num" w:pos="1440"/>
        </w:tabs>
        <w:ind w:left="1440" w:hanging="360"/>
      </w:pPr>
      <w:rPr>
        <w:rFonts w:ascii="Times New Roman" w:hAnsi="Times New Roman" w:hint="default"/>
      </w:rPr>
    </w:lvl>
    <w:lvl w:ilvl="2" w:tplc="91BED218" w:tentative="1">
      <w:start w:val="1"/>
      <w:numFmt w:val="bullet"/>
      <w:lvlText w:val="•"/>
      <w:lvlJc w:val="left"/>
      <w:pPr>
        <w:tabs>
          <w:tab w:val="num" w:pos="2160"/>
        </w:tabs>
        <w:ind w:left="2160" w:hanging="360"/>
      </w:pPr>
      <w:rPr>
        <w:rFonts w:ascii="Times New Roman" w:hAnsi="Times New Roman" w:hint="default"/>
      </w:rPr>
    </w:lvl>
    <w:lvl w:ilvl="3" w:tplc="8522E442" w:tentative="1">
      <w:start w:val="1"/>
      <w:numFmt w:val="bullet"/>
      <w:lvlText w:val="•"/>
      <w:lvlJc w:val="left"/>
      <w:pPr>
        <w:tabs>
          <w:tab w:val="num" w:pos="2880"/>
        </w:tabs>
        <w:ind w:left="2880" w:hanging="360"/>
      </w:pPr>
      <w:rPr>
        <w:rFonts w:ascii="Times New Roman" w:hAnsi="Times New Roman" w:hint="default"/>
      </w:rPr>
    </w:lvl>
    <w:lvl w:ilvl="4" w:tplc="73A27ED8" w:tentative="1">
      <w:start w:val="1"/>
      <w:numFmt w:val="bullet"/>
      <w:lvlText w:val="•"/>
      <w:lvlJc w:val="left"/>
      <w:pPr>
        <w:tabs>
          <w:tab w:val="num" w:pos="3600"/>
        </w:tabs>
        <w:ind w:left="3600" w:hanging="360"/>
      </w:pPr>
      <w:rPr>
        <w:rFonts w:ascii="Times New Roman" w:hAnsi="Times New Roman" w:hint="default"/>
      </w:rPr>
    </w:lvl>
    <w:lvl w:ilvl="5" w:tplc="A91ABD6A" w:tentative="1">
      <w:start w:val="1"/>
      <w:numFmt w:val="bullet"/>
      <w:lvlText w:val="•"/>
      <w:lvlJc w:val="left"/>
      <w:pPr>
        <w:tabs>
          <w:tab w:val="num" w:pos="4320"/>
        </w:tabs>
        <w:ind w:left="4320" w:hanging="360"/>
      </w:pPr>
      <w:rPr>
        <w:rFonts w:ascii="Times New Roman" w:hAnsi="Times New Roman" w:hint="default"/>
      </w:rPr>
    </w:lvl>
    <w:lvl w:ilvl="6" w:tplc="413C0B62" w:tentative="1">
      <w:start w:val="1"/>
      <w:numFmt w:val="bullet"/>
      <w:lvlText w:val="•"/>
      <w:lvlJc w:val="left"/>
      <w:pPr>
        <w:tabs>
          <w:tab w:val="num" w:pos="5040"/>
        </w:tabs>
        <w:ind w:left="5040" w:hanging="360"/>
      </w:pPr>
      <w:rPr>
        <w:rFonts w:ascii="Times New Roman" w:hAnsi="Times New Roman" w:hint="default"/>
      </w:rPr>
    </w:lvl>
    <w:lvl w:ilvl="7" w:tplc="FCB083A4" w:tentative="1">
      <w:start w:val="1"/>
      <w:numFmt w:val="bullet"/>
      <w:lvlText w:val="•"/>
      <w:lvlJc w:val="left"/>
      <w:pPr>
        <w:tabs>
          <w:tab w:val="num" w:pos="5760"/>
        </w:tabs>
        <w:ind w:left="5760" w:hanging="360"/>
      </w:pPr>
      <w:rPr>
        <w:rFonts w:ascii="Times New Roman" w:hAnsi="Times New Roman" w:hint="default"/>
      </w:rPr>
    </w:lvl>
    <w:lvl w:ilvl="8" w:tplc="BF8AB04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DC43058"/>
    <w:multiLevelType w:val="hybridMultilevel"/>
    <w:tmpl w:val="945E5A44"/>
    <w:lvl w:ilvl="0" w:tplc="4970D56C">
      <w:start w:val="1"/>
      <w:numFmt w:val="bullet"/>
      <w:lvlText w:val="•"/>
      <w:lvlJc w:val="left"/>
      <w:pPr>
        <w:tabs>
          <w:tab w:val="num" w:pos="720"/>
        </w:tabs>
        <w:ind w:left="720" w:hanging="360"/>
      </w:pPr>
      <w:rPr>
        <w:rFonts w:ascii="Times New Roman" w:hAnsi="Times New Roman" w:hint="default"/>
      </w:rPr>
    </w:lvl>
    <w:lvl w:ilvl="1" w:tplc="22D253BE" w:tentative="1">
      <w:start w:val="1"/>
      <w:numFmt w:val="bullet"/>
      <w:lvlText w:val="•"/>
      <w:lvlJc w:val="left"/>
      <w:pPr>
        <w:tabs>
          <w:tab w:val="num" w:pos="1440"/>
        </w:tabs>
        <w:ind w:left="1440" w:hanging="360"/>
      </w:pPr>
      <w:rPr>
        <w:rFonts w:ascii="Times New Roman" w:hAnsi="Times New Roman" w:hint="default"/>
      </w:rPr>
    </w:lvl>
    <w:lvl w:ilvl="2" w:tplc="2960AF16" w:tentative="1">
      <w:start w:val="1"/>
      <w:numFmt w:val="bullet"/>
      <w:lvlText w:val="•"/>
      <w:lvlJc w:val="left"/>
      <w:pPr>
        <w:tabs>
          <w:tab w:val="num" w:pos="2160"/>
        </w:tabs>
        <w:ind w:left="2160" w:hanging="360"/>
      </w:pPr>
      <w:rPr>
        <w:rFonts w:ascii="Times New Roman" w:hAnsi="Times New Roman" w:hint="default"/>
      </w:rPr>
    </w:lvl>
    <w:lvl w:ilvl="3" w:tplc="8C262032" w:tentative="1">
      <w:start w:val="1"/>
      <w:numFmt w:val="bullet"/>
      <w:lvlText w:val="•"/>
      <w:lvlJc w:val="left"/>
      <w:pPr>
        <w:tabs>
          <w:tab w:val="num" w:pos="2880"/>
        </w:tabs>
        <w:ind w:left="2880" w:hanging="360"/>
      </w:pPr>
      <w:rPr>
        <w:rFonts w:ascii="Times New Roman" w:hAnsi="Times New Roman" w:hint="default"/>
      </w:rPr>
    </w:lvl>
    <w:lvl w:ilvl="4" w:tplc="A83215CC" w:tentative="1">
      <w:start w:val="1"/>
      <w:numFmt w:val="bullet"/>
      <w:lvlText w:val="•"/>
      <w:lvlJc w:val="left"/>
      <w:pPr>
        <w:tabs>
          <w:tab w:val="num" w:pos="3600"/>
        </w:tabs>
        <w:ind w:left="3600" w:hanging="360"/>
      </w:pPr>
      <w:rPr>
        <w:rFonts w:ascii="Times New Roman" w:hAnsi="Times New Roman" w:hint="default"/>
      </w:rPr>
    </w:lvl>
    <w:lvl w:ilvl="5" w:tplc="B4780038" w:tentative="1">
      <w:start w:val="1"/>
      <w:numFmt w:val="bullet"/>
      <w:lvlText w:val="•"/>
      <w:lvlJc w:val="left"/>
      <w:pPr>
        <w:tabs>
          <w:tab w:val="num" w:pos="4320"/>
        </w:tabs>
        <w:ind w:left="4320" w:hanging="360"/>
      </w:pPr>
      <w:rPr>
        <w:rFonts w:ascii="Times New Roman" w:hAnsi="Times New Roman" w:hint="default"/>
      </w:rPr>
    </w:lvl>
    <w:lvl w:ilvl="6" w:tplc="AA10CC68" w:tentative="1">
      <w:start w:val="1"/>
      <w:numFmt w:val="bullet"/>
      <w:lvlText w:val="•"/>
      <w:lvlJc w:val="left"/>
      <w:pPr>
        <w:tabs>
          <w:tab w:val="num" w:pos="5040"/>
        </w:tabs>
        <w:ind w:left="5040" w:hanging="360"/>
      </w:pPr>
      <w:rPr>
        <w:rFonts w:ascii="Times New Roman" w:hAnsi="Times New Roman" w:hint="default"/>
      </w:rPr>
    </w:lvl>
    <w:lvl w:ilvl="7" w:tplc="3D3C9FCE" w:tentative="1">
      <w:start w:val="1"/>
      <w:numFmt w:val="bullet"/>
      <w:lvlText w:val="•"/>
      <w:lvlJc w:val="left"/>
      <w:pPr>
        <w:tabs>
          <w:tab w:val="num" w:pos="5760"/>
        </w:tabs>
        <w:ind w:left="5760" w:hanging="360"/>
      </w:pPr>
      <w:rPr>
        <w:rFonts w:ascii="Times New Roman" w:hAnsi="Times New Roman" w:hint="default"/>
      </w:rPr>
    </w:lvl>
    <w:lvl w:ilvl="8" w:tplc="535C761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EEF4EC7"/>
    <w:multiLevelType w:val="hybridMultilevel"/>
    <w:tmpl w:val="CC44D3B4"/>
    <w:lvl w:ilvl="0" w:tplc="5930F566">
      <w:start w:val="1"/>
      <w:numFmt w:val="bullet"/>
      <w:lvlText w:val="•"/>
      <w:lvlJc w:val="left"/>
      <w:pPr>
        <w:tabs>
          <w:tab w:val="num" w:pos="720"/>
        </w:tabs>
        <w:ind w:left="720" w:hanging="360"/>
      </w:pPr>
      <w:rPr>
        <w:rFonts w:ascii="Times New Roman" w:hAnsi="Times New Roman" w:hint="default"/>
      </w:rPr>
    </w:lvl>
    <w:lvl w:ilvl="1" w:tplc="F5C2C9F2" w:tentative="1">
      <w:start w:val="1"/>
      <w:numFmt w:val="bullet"/>
      <w:lvlText w:val="•"/>
      <w:lvlJc w:val="left"/>
      <w:pPr>
        <w:tabs>
          <w:tab w:val="num" w:pos="1440"/>
        </w:tabs>
        <w:ind w:left="1440" w:hanging="360"/>
      </w:pPr>
      <w:rPr>
        <w:rFonts w:ascii="Times New Roman" w:hAnsi="Times New Roman" w:hint="default"/>
      </w:rPr>
    </w:lvl>
    <w:lvl w:ilvl="2" w:tplc="EDBA91E8" w:tentative="1">
      <w:start w:val="1"/>
      <w:numFmt w:val="bullet"/>
      <w:lvlText w:val="•"/>
      <w:lvlJc w:val="left"/>
      <w:pPr>
        <w:tabs>
          <w:tab w:val="num" w:pos="2160"/>
        </w:tabs>
        <w:ind w:left="2160" w:hanging="360"/>
      </w:pPr>
      <w:rPr>
        <w:rFonts w:ascii="Times New Roman" w:hAnsi="Times New Roman" w:hint="default"/>
      </w:rPr>
    </w:lvl>
    <w:lvl w:ilvl="3" w:tplc="E4D0BCFC" w:tentative="1">
      <w:start w:val="1"/>
      <w:numFmt w:val="bullet"/>
      <w:lvlText w:val="•"/>
      <w:lvlJc w:val="left"/>
      <w:pPr>
        <w:tabs>
          <w:tab w:val="num" w:pos="2880"/>
        </w:tabs>
        <w:ind w:left="2880" w:hanging="360"/>
      </w:pPr>
      <w:rPr>
        <w:rFonts w:ascii="Times New Roman" w:hAnsi="Times New Roman" w:hint="default"/>
      </w:rPr>
    </w:lvl>
    <w:lvl w:ilvl="4" w:tplc="978A2D0A" w:tentative="1">
      <w:start w:val="1"/>
      <w:numFmt w:val="bullet"/>
      <w:lvlText w:val="•"/>
      <w:lvlJc w:val="left"/>
      <w:pPr>
        <w:tabs>
          <w:tab w:val="num" w:pos="3600"/>
        </w:tabs>
        <w:ind w:left="3600" w:hanging="360"/>
      </w:pPr>
      <w:rPr>
        <w:rFonts w:ascii="Times New Roman" w:hAnsi="Times New Roman" w:hint="default"/>
      </w:rPr>
    </w:lvl>
    <w:lvl w:ilvl="5" w:tplc="4906CC6C" w:tentative="1">
      <w:start w:val="1"/>
      <w:numFmt w:val="bullet"/>
      <w:lvlText w:val="•"/>
      <w:lvlJc w:val="left"/>
      <w:pPr>
        <w:tabs>
          <w:tab w:val="num" w:pos="4320"/>
        </w:tabs>
        <w:ind w:left="4320" w:hanging="360"/>
      </w:pPr>
      <w:rPr>
        <w:rFonts w:ascii="Times New Roman" w:hAnsi="Times New Roman" w:hint="default"/>
      </w:rPr>
    </w:lvl>
    <w:lvl w:ilvl="6" w:tplc="E08E4910" w:tentative="1">
      <w:start w:val="1"/>
      <w:numFmt w:val="bullet"/>
      <w:lvlText w:val="•"/>
      <w:lvlJc w:val="left"/>
      <w:pPr>
        <w:tabs>
          <w:tab w:val="num" w:pos="5040"/>
        </w:tabs>
        <w:ind w:left="5040" w:hanging="360"/>
      </w:pPr>
      <w:rPr>
        <w:rFonts w:ascii="Times New Roman" w:hAnsi="Times New Roman" w:hint="default"/>
      </w:rPr>
    </w:lvl>
    <w:lvl w:ilvl="7" w:tplc="5BB6CB5C" w:tentative="1">
      <w:start w:val="1"/>
      <w:numFmt w:val="bullet"/>
      <w:lvlText w:val="•"/>
      <w:lvlJc w:val="left"/>
      <w:pPr>
        <w:tabs>
          <w:tab w:val="num" w:pos="5760"/>
        </w:tabs>
        <w:ind w:left="5760" w:hanging="360"/>
      </w:pPr>
      <w:rPr>
        <w:rFonts w:ascii="Times New Roman" w:hAnsi="Times New Roman" w:hint="default"/>
      </w:rPr>
    </w:lvl>
    <w:lvl w:ilvl="8" w:tplc="FE20D85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C47321A"/>
    <w:multiLevelType w:val="hybridMultilevel"/>
    <w:tmpl w:val="0780F68E"/>
    <w:lvl w:ilvl="0" w:tplc="3B0A77BC">
      <w:start w:val="1"/>
      <w:numFmt w:val="bullet"/>
      <w:lvlText w:val="•"/>
      <w:lvlJc w:val="left"/>
      <w:pPr>
        <w:tabs>
          <w:tab w:val="num" w:pos="720"/>
        </w:tabs>
        <w:ind w:left="720" w:hanging="360"/>
      </w:pPr>
      <w:rPr>
        <w:rFonts w:ascii="Times New Roman" w:hAnsi="Times New Roman" w:hint="default"/>
      </w:rPr>
    </w:lvl>
    <w:lvl w:ilvl="1" w:tplc="04CC7A8C">
      <w:numFmt w:val="none"/>
      <w:lvlText w:val=""/>
      <w:lvlJc w:val="left"/>
      <w:pPr>
        <w:tabs>
          <w:tab w:val="num" w:pos="360"/>
        </w:tabs>
      </w:pPr>
    </w:lvl>
    <w:lvl w:ilvl="2" w:tplc="BF60385C">
      <w:start w:val="1"/>
      <w:numFmt w:val="bullet"/>
      <w:lvlText w:val="•"/>
      <w:lvlJc w:val="left"/>
      <w:pPr>
        <w:tabs>
          <w:tab w:val="num" w:pos="2160"/>
        </w:tabs>
        <w:ind w:left="2160" w:hanging="360"/>
      </w:pPr>
      <w:rPr>
        <w:rFonts w:ascii="Times New Roman" w:hAnsi="Times New Roman" w:hint="default"/>
      </w:rPr>
    </w:lvl>
    <w:lvl w:ilvl="3" w:tplc="ABB83E54">
      <w:start w:val="1"/>
      <w:numFmt w:val="bullet"/>
      <w:lvlText w:val="•"/>
      <w:lvlJc w:val="left"/>
      <w:pPr>
        <w:tabs>
          <w:tab w:val="num" w:pos="2880"/>
        </w:tabs>
        <w:ind w:left="2880" w:hanging="360"/>
      </w:pPr>
      <w:rPr>
        <w:rFonts w:ascii="Times New Roman" w:hAnsi="Times New Roman" w:hint="default"/>
      </w:rPr>
    </w:lvl>
    <w:lvl w:ilvl="4" w:tplc="6EDA25BC" w:tentative="1">
      <w:start w:val="1"/>
      <w:numFmt w:val="bullet"/>
      <w:lvlText w:val="•"/>
      <w:lvlJc w:val="left"/>
      <w:pPr>
        <w:tabs>
          <w:tab w:val="num" w:pos="3600"/>
        </w:tabs>
        <w:ind w:left="3600" w:hanging="360"/>
      </w:pPr>
      <w:rPr>
        <w:rFonts w:ascii="Times New Roman" w:hAnsi="Times New Roman" w:hint="default"/>
      </w:rPr>
    </w:lvl>
    <w:lvl w:ilvl="5" w:tplc="0186DE08" w:tentative="1">
      <w:start w:val="1"/>
      <w:numFmt w:val="bullet"/>
      <w:lvlText w:val="•"/>
      <w:lvlJc w:val="left"/>
      <w:pPr>
        <w:tabs>
          <w:tab w:val="num" w:pos="4320"/>
        </w:tabs>
        <w:ind w:left="4320" w:hanging="360"/>
      </w:pPr>
      <w:rPr>
        <w:rFonts w:ascii="Times New Roman" w:hAnsi="Times New Roman" w:hint="default"/>
      </w:rPr>
    </w:lvl>
    <w:lvl w:ilvl="6" w:tplc="77CE8EC2" w:tentative="1">
      <w:start w:val="1"/>
      <w:numFmt w:val="bullet"/>
      <w:lvlText w:val="•"/>
      <w:lvlJc w:val="left"/>
      <w:pPr>
        <w:tabs>
          <w:tab w:val="num" w:pos="5040"/>
        </w:tabs>
        <w:ind w:left="5040" w:hanging="360"/>
      </w:pPr>
      <w:rPr>
        <w:rFonts w:ascii="Times New Roman" w:hAnsi="Times New Roman" w:hint="default"/>
      </w:rPr>
    </w:lvl>
    <w:lvl w:ilvl="7" w:tplc="17A465F2" w:tentative="1">
      <w:start w:val="1"/>
      <w:numFmt w:val="bullet"/>
      <w:lvlText w:val="•"/>
      <w:lvlJc w:val="left"/>
      <w:pPr>
        <w:tabs>
          <w:tab w:val="num" w:pos="5760"/>
        </w:tabs>
        <w:ind w:left="5760" w:hanging="360"/>
      </w:pPr>
      <w:rPr>
        <w:rFonts w:ascii="Times New Roman" w:hAnsi="Times New Roman" w:hint="default"/>
      </w:rPr>
    </w:lvl>
    <w:lvl w:ilvl="8" w:tplc="9290399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C710892"/>
    <w:multiLevelType w:val="hybridMultilevel"/>
    <w:tmpl w:val="FBBA9970"/>
    <w:lvl w:ilvl="0" w:tplc="E3D61FC0">
      <w:start w:val="1"/>
      <w:numFmt w:val="bullet"/>
      <w:lvlText w:val="•"/>
      <w:lvlJc w:val="left"/>
      <w:pPr>
        <w:tabs>
          <w:tab w:val="num" w:pos="720"/>
        </w:tabs>
        <w:ind w:left="720" w:hanging="360"/>
      </w:pPr>
      <w:rPr>
        <w:rFonts w:ascii="Times New Roman" w:hAnsi="Times New Roman" w:hint="default"/>
      </w:rPr>
    </w:lvl>
    <w:lvl w:ilvl="1" w:tplc="82BAC01A">
      <w:numFmt w:val="none"/>
      <w:lvlText w:val=""/>
      <w:lvlJc w:val="left"/>
      <w:pPr>
        <w:tabs>
          <w:tab w:val="num" w:pos="360"/>
        </w:tabs>
      </w:pPr>
    </w:lvl>
    <w:lvl w:ilvl="2" w:tplc="32B83DFE">
      <w:start w:val="1"/>
      <w:numFmt w:val="bullet"/>
      <w:lvlText w:val="•"/>
      <w:lvlJc w:val="left"/>
      <w:pPr>
        <w:tabs>
          <w:tab w:val="num" w:pos="2160"/>
        </w:tabs>
        <w:ind w:left="2160" w:hanging="360"/>
      </w:pPr>
      <w:rPr>
        <w:rFonts w:ascii="Times New Roman" w:hAnsi="Times New Roman" w:hint="default"/>
      </w:rPr>
    </w:lvl>
    <w:lvl w:ilvl="3" w:tplc="972E2A16" w:tentative="1">
      <w:start w:val="1"/>
      <w:numFmt w:val="bullet"/>
      <w:lvlText w:val="•"/>
      <w:lvlJc w:val="left"/>
      <w:pPr>
        <w:tabs>
          <w:tab w:val="num" w:pos="2880"/>
        </w:tabs>
        <w:ind w:left="2880" w:hanging="360"/>
      </w:pPr>
      <w:rPr>
        <w:rFonts w:ascii="Times New Roman" w:hAnsi="Times New Roman" w:hint="default"/>
      </w:rPr>
    </w:lvl>
    <w:lvl w:ilvl="4" w:tplc="E9BC8E22" w:tentative="1">
      <w:start w:val="1"/>
      <w:numFmt w:val="bullet"/>
      <w:lvlText w:val="•"/>
      <w:lvlJc w:val="left"/>
      <w:pPr>
        <w:tabs>
          <w:tab w:val="num" w:pos="3600"/>
        </w:tabs>
        <w:ind w:left="3600" w:hanging="360"/>
      </w:pPr>
      <w:rPr>
        <w:rFonts w:ascii="Times New Roman" w:hAnsi="Times New Roman" w:hint="default"/>
      </w:rPr>
    </w:lvl>
    <w:lvl w:ilvl="5" w:tplc="567C4EC2" w:tentative="1">
      <w:start w:val="1"/>
      <w:numFmt w:val="bullet"/>
      <w:lvlText w:val="•"/>
      <w:lvlJc w:val="left"/>
      <w:pPr>
        <w:tabs>
          <w:tab w:val="num" w:pos="4320"/>
        </w:tabs>
        <w:ind w:left="4320" w:hanging="360"/>
      </w:pPr>
      <w:rPr>
        <w:rFonts w:ascii="Times New Roman" w:hAnsi="Times New Roman" w:hint="default"/>
      </w:rPr>
    </w:lvl>
    <w:lvl w:ilvl="6" w:tplc="E5187570" w:tentative="1">
      <w:start w:val="1"/>
      <w:numFmt w:val="bullet"/>
      <w:lvlText w:val="•"/>
      <w:lvlJc w:val="left"/>
      <w:pPr>
        <w:tabs>
          <w:tab w:val="num" w:pos="5040"/>
        </w:tabs>
        <w:ind w:left="5040" w:hanging="360"/>
      </w:pPr>
      <w:rPr>
        <w:rFonts w:ascii="Times New Roman" w:hAnsi="Times New Roman" w:hint="default"/>
      </w:rPr>
    </w:lvl>
    <w:lvl w:ilvl="7" w:tplc="E9E6B1E2" w:tentative="1">
      <w:start w:val="1"/>
      <w:numFmt w:val="bullet"/>
      <w:lvlText w:val="•"/>
      <w:lvlJc w:val="left"/>
      <w:pPr>
        <w:tabs>
          <w:tab w:val="num" w:pos="5760"/>
        </w:tabs>
        <w:ind w:left="5760" w:hanging="360"/>
      </w:pPr>
      <w:rPr>
        <w:rFonts w:ascii="Times New Roman" w:hAnsi="Times New Roman" w:hint="default"/>
      </w:rPr>
    </w:lvl>
    <w:lvl w:ilvl="8" w:tplc="AE161FD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AD22174"/>
    <w:multiLevelType w:val="hybridMultilevel"/>
    <w:tmpl w:val="412804FE"/>
    <w:lvl w:ilvl="0" w:tplc="C22817B2">
      <w:start w:val="1"/>
      <w:numFmt w:val="bullet"/>
      <w:lvlText w:val="•"/>
      <w:lvlJc w:val="left"/>
      <w:pPr>
        <w:tabs>
          <w:tab w:val="num" w:pos="720"/>
        </w:tabs>
        <w:ind w:left="720" w:hanging="360"/>
      </w:pPr>
      <w:rPr>
        <w:rFonts w:ascii="Times New Roman" w:hAnsi="Times New Roman" w:hint="default"/>
      </w:rPr>
    </w:lvl>
    <w:lvl w:ilvl="1" w:tplc="836C620A" w:tentative="1">
      <w:start w:val="1"/>
      <w:numFmt w:val="bullet"/>
      <w:lvlText w:val="•"/>
      <w:lvlJc w:val="left"/>
      <w:pPr>
        <w:tabs>
          <w:tab w:val="num" w:pos="1440"/>
        </w:tabs>
        <w:ind w:left="1440" w:hanging="360"/>
      </w:pPr>
      <w:rPr>
        <w:rFonts w:ascii="Times New Roman" w:hAnsi="Times New Roman" w:hint="default"/>
      </w:rPr>
    </w:lvl>
    <w:lvl w:ilvl="2" w:tplc="743A5A90" w:tentative="1">
      <w:start w:val="1"/>
      <w:numFmt w:val="bullet"/>
      <w:lvlText w:val="•"/>
      <w:lvlJc w:val="left"/>
      <w:pPr>
        <w:tabs>
          <w:tab w:val="num" w:pos="2160"/>
        </w:tabs>
        <w:ind w:left="2160" w:hanging="360"/>
      </w:pPr>
      <w:rPr>
        <w:rFonts w:ascii="Times New Roman" w:hAnsi="Times New Roman" w:hint="default"/>
      </w:rPr>
    </w:lvl>
    <w:lvl w:ilvl="3" w:tplc="A8BCBB0E" w:tentative="1">
      <w:start w:val="1"/>
      <w:numFmt w:val="bullet"/>
      <w:lvlText w:val="•"/>
      <w:lvlJc w:val="left"/>
      <w:pPr>
        <w:tabs>
          <w:tab w:val="num" w:pos="2880"/>
        </w:tabs>
        <w:ind w:left="2880" w:hanging="360"/>
      </w:pPr>
      <w:rPr>
        <w:rFonts w:ascii="Times New Roman" w:hAnsi="Times New Roman" w:hint="default"/>
      </w:rPr>
    </w:lvl>
    <w:lvl w:ilvl="4" w:tplc="7F8C8AF4" w:tentative="1">
      <w:start w:val="1"/>
      <w:numFmt w:val="bullet"/>
      <w:lvlText w:val="•"/>
      <w:lvlJc w:val="left"/>
      <w:pPr>
        <w:tabs>
          <w:tab w:val="num" w:pos="3600"/>
        </w:tabs>
        <w:ind w:left="3600" w:hanging="360"/>
      </w:pPr>
      <w:rPr>
        <w:rFonts w:ascii="Times New Roman" w:hAnsi="Times New Roman" w:hint="default"/>
      </w:rPr>
    </w:lvl>
    <w:lvl w:ilvl="5" w:tplc="3B20BBCA" w:tentative="1">
      <w:start w:val="1"/>
      <w:numFmt w:val="bullet"/>
      <w:lvlText w:val="•"/>
      <w:lvlJc w:val="left"/>
      <w:pPr>
        <w:tabs>
          <w:tab w:val="num" w:pos="4320"/>
        </w:tabs>
        <w:ind w:left="4320" w:hanging="360"/>
      </w:pPr>
      <w:rPr>
        <w:rFonts w:ascii="Times New Roman" w:hAnsi="Times New Roman" w:hint="default"/>
      </w:rPr>
    </w:lvl>
    <w:lvl w:ilvl="6" w:tplc="D814FCB8" w:tentative="1">
      <w:start w:val="1"/>
      <w:numFmt w:val="bullet"/>
      <w:lvlText w:val="•"/>
      <w:lvlJc w:val="left"/>
      <w:pPr>
        <w:tabs>
          <w:tab w:val="num" w:pos="5040"/>
        </w:tabs>
        <w:ind w:left="5040" w:hanging="360"/>
      </w:pPr>
      <w:rPr>
        <w:rFonts w:ascii="Times New Roman" w:hAnsi="Times New Roman" w:hint="default"/>
      </w:rPr>
    </w:lvl>
    <w:lvl w:ilvl="7" w:tplc="C3727E08" w:tentative="1">
      <w:start w:val="1"/>
      <w:numFmt w:val="bullet"/>
      <w:lvlText w:val="•"/>
      <w:lvlJc w:val="left"/>
      <w:pPr>
        <w:tabs>
          <w:tab w:val="num" w:pos="5760"/>
        </w:tabs>
        <w:ind w:left="5760" w:hanging="360"/>
      </w:pPr>
      <w:rPr>
        <w:rFonts w:ascii="Times New Roman" w:hAnsi="Times New Roman" w:hint="default"/>
      </w:rPr>
    </w:lvl>
    <w:lvl w:ilvl="8" w:tplc="5B3EF40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6"/>
  </w:num>
  <w:num w:numId="3">
    <w:abstractNumId w:val="2"/>
  </w:num>
  <w:num w:numId="4">
    <w:abstractNumId w:val="8"/>
  </w:num>
  <w:num w:numId="5">
    <w:abstractNumId w:val="11"/>
  </w:num>
  <w:num w:numId="6">
    <w:abstractNumId w:val="9"/>
  </w:num>
  <w:num w:numId="7">
    <w:abstractNumId w:val="0"/>
  </w:num>
  <w:num w:numId="8">
    <w:abstractNumId w:val="4"/>
  </w:num>
  <w:num w:numId="9">
    <w:abstractNumId w:val="7"/>
  </w:num>
  <w:num w:numId="10">
    <w:abstractNumId w:val="13"/>
  </w:num>
  <w:num w:numId="11">
    <w:abstractNumId w:val="12"/>
  </w:num>
  <w:num w:numId="12">
    <w:abstractNumId w:val="3"/>
  </w:num>
  <w:num w:numId="13">
    <w:abstractNumId w:val="5"/>
  </w:num>
  <w:num w:numId="14">
    <w:abstractNumId w:val="14"/>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drigo Rauld Plott">
    <w15:presenceInfo w15:providerId="AD" w15:userId="S::rodrigo@Xterrae.onmicrosoft.com::e61730ec-7bce-4154-ad72-82cb903ce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B9"/>
    <w:rsid w:val="00003B1C"/>
    <w:rsid w:val="000301FE"/>
    <w:rsid w:val="00056AD3"/>
    <w:rsid w:val="000B76A6"/>
    <w:rsid w:val="001232C3"/>
    <w:rsid w:val="00190378"/>
    <w:rsid w:val="00193BD3"/>
    <w:rsid w:val="00194171"/>
    <w:rsid w:val="001D46E6"/>
    <w:rsid w:val="00262366"/>
    <w:rsid w:val="00272A7A"/>
    <w:rsid w:val="00275C52"/>
    <w:rsid w:val="002B72FE"/>
    <w:rsid w:val="002C4366"/>
    <w:rsid w:val="00330654"/>
    <w:rsid w:val="00364089"/>
    <w:rsid w:val="003E2056"/>
    <w:rsid w:val="004642AA"/>
    <w:rsid w:val="0047105D"/>
    <w:rsid w:val="0048275F"/>
    <w:rsid w:val="0048685A"/>
    <w:rsid w:val="004B69BA"/>
    <w:rsid w:val="004B7E6E"/>
    <w:rsid w:val="004C6C5D"/>
    <w:rsid w:val="004D512F"/>
    <w:rsid w:val="005D3A21"/>
    <w:rsid w:val="005F5DF8"/>
    <w:rsid w:val="00602456"/>
    <w:rsid w:val="006422FB"/>
    <w:rsid w:val="006552DE"/>
    <w:rsid w:val="00676194"/>
    <w:rsid w:val="006E4A00"/>
    <w:rsid w:val="006F4918"/>
    <w:rsid w:val="007B10BA"/>
    <w:rsid w:val="007D62DA"/>
    <w:rsid w:val="0080144D"/>
    <w:rsid w:val="00897BE0"/>
    <w:rsid w:val="008D2407"/>
    <w:rsid w:val="00904413"/>
    <w:rsid w:val="00951225"/>
    <w:rsid w:val="00970C2B"/>
    <w:rsid w:val="00994B85"/>
    <w:rsid w:val="009B20FE"/>
    <w:rsid w:val="009C55B4"/>
    <w:rsid w:val="009D4D1A"/>
    <w:rsid w:val="009F5483"/>
    <w:rsid w:val="00A11F84"/>
    <w:rsid w:val="00A25736"/>
    <w:rsid w:val="00A43941"/>
    <w:rsid w:val="00A8118B"/>
    <w:rsid w:val="00A85937"/>
    <w:rsid w:val="00A939EE"/>
    <w:rsid w:val="00B244F3"/>
    <w:rsid w:val="00B60930"/>
    <w:rsid w:val="00BB0066"/>
    <w:rsid w:val="00BB7AED"/>
    <w:rsid w:val="00C07FA6"/>
    <w:rsid w:val="00C322E8"/>
    <w:rsid w:val="00CE1BC7"/>
    <w:rsid w:val="00D2427A"/>
    <w:rsid w:val="00D45ED8"/>
    <w:rsid w:val="00D73F49"/>
    <w:rsid w:val="00D81EB9"/>
    <w:rsid w:val="00DC282B"/>
    <w:rsid w:val="00DC7DD4"/>
    <w:rsid w:val="00DE32E9"/>
    <w:rsid w:val="00DF3E70"/>
    <w:rsid w:val="00E102FE"/>
    <w:rsid w:val="00E22274"/>
    <w:rsid w:val="00E77C61"/>
    <w:rsid w:val="00F240F2"/>
    <w:rsid w:val="00F27AA4"/>
    <w:rsid w:val="00F567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9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685A"/>
    <w:pPr>
      <w:ind w:left="720"/>
      <w:contextualSpacing/>
    </w:pPr>
  </w:style>
  <w:style w:type="paragraph" w:styleId="Encabezado">
    <w:name w:val="header"/>
    <w:basedOn w:val="Normal"/>
    <w:link w:val="EncabezadoCar"/>
    <w:uiPriority w:val="99"/>
    <w:unhideWhenUsed/>
    <w:rsid w:val="001D46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46E6"/>
  </w:style>
  <w:style w:type="paragraph" w:styleId="Piedepgina">
    <w:name w:val="footer"/>
    <w:basedOn w:val="Normal"/>
    <w:link w:val="PiedepginaCar"/>
    <w:uiPriority w:val="99"/>
    <w:unhideWhenUsed/>
    <w:rsid w:val="001D46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46E6"/>
  </w:style>
  <w:style w:type="paragraph" w:styleId="Textodeglobo">
    <w:name w:val="Balloon Text"/>
    <w:basedOn w:val="Normal"/>
    <w:link w:val="TextodegloboCar"/>
    <w:uiPriority w:val="99"/>
    <w:semiHidden/>
    <w:unhideWhenUsed/>
    <w:rsid w:val="00E222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2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685A"/>
    <w:pPr>
      <w:ind w:left="720"/>
      <w:contextualSpacing/>
    </w:pPr>
  </w:style>
  <w:style w:type="paragraph" w:styleId="Encabezado">
    <w:name w:val="header"/>
    <w:basedOn w:val="Normal"/>
    <w:link w:val="EncabezadoCar"/>
    <w:uiPriority w:val="99"/>
    <w:unhideWhenUsed/>
    <w:rsid w:val="001D46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46E6"/>
  </w:style>
  <w:style w:type="paragraph" w:styleId="Piedepgina">
    <w:name w:val="footer"/>
    <w:basedOn w:val="Normal"/>
    <w:link w:val="PiedepginaCar"/>
    <w:uiPriority w:val="99"/>
    <w:unhideWhenUsed/>
    <w:rsid w:val="001D46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46E6"/>
  </w:style>
  <w:style w:type="paragraph" w:styleId="Textodeglobo">
    <w:name w:val="Balloon Text"/>
    <w:basedOn w:val="Normal"/>
    <w:link w:val="TextodegloboCar"/>
    <w:uiPriority w:val="99"/>
    <w:semiHidden/>
    <w:unhideWhenUsed/>
    <w:rsid w:val="00E222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709">
      <w:bodyDiv w:val="1"/>
      <w:marLeft w:val="0"/>
      <w:marRight w:val="0"/>
      <w:marTop w:val="0"/>
      <w:marBottom w:val="0"/>
      <w:divBdr>
        <w:top w:val="none" w:sz="0" w:space="0" w:color="auto"/>
        <w:left w:val="none" w:sz="0" w:space="0" w:color="auto"/>
        <w:bottom w:val="none" w:sz="0" w:space="0" w:color="auto"/>
        <w:right w:val="none" w:sz="0" w:space="0" w:color="auto"/>
      </w:divBdr>
      <w:divsChild>
        <w:div w:id="1045986052">
          <w:marLeft w:val="547"/>
          <w:marRight w:val="0"/>
          <w:marTop w:val="0"/>
          <w:marBottom w:val="0"/>
          <w:divBdr>
            <w:top w:val="none" w:sz="0" w:space="0" w:color="auto"/>
            <w:left w:val="none" w:sz="0" w:space="0" w:color="auto"/>
            <w:bottom w:val="none" w:sz="0" w:space="0" w:color="auto"/>
            <w:right w:val="none" w:sz="0" w:space="0" w:color="auto"/>
          </w:divBdr>
        </w:div>
      </w:divsChild>
    </w:div>
    <w:div w:id="274487360">
      <w:bodyDiv w:val="1"/>
      <w:marLeft w:val="0"/>
      <w:marRight w:val="0"/>
      <w:marTop w:val="0"/>
      <w:marBottom w:val="0"/>
      <w:divBdr>
        <w:top w:val="none" w:sz="0" w:space="0" w:color="auto"/>
        <w:left w:val="none" w:sz="0" w:space="0" w:color="auto"/>
        <w:bottom w:val="none" w:sz="0" w:space="0" w:color="auto"/>
        <w:right w:val="none" w:sz="0" w:space="0" w:color="auto"/>
      </w:divBdr>
      <w:divsChild>
        <w:div w:id="436829541">
          <w:marLeft w:val="547"/>
          <w:marRight w:val="0"/>
          <w:marTop w:val="0"/>
          <w:marBottom w:val="0"/>
          <w:divBdr>
            <w:top w:val="none" w:sz="0" w:space="0" w:color="auto"/>
            <w:left w:val="none" w:sz="0" w:space="0" w:color="auto"/>
            <w:bottom w:val="none" w:sz="0" w:space="0" w:color="auto"/>
            <w:right w:val="none" w:sz="0" w:space="0" w:color="auto"/>
          </w:divBdr>
        </w:div>
        <w:div w:id="939608071">
          <w:marLeft w:val="1166"/>
          <w:marRight w:val="0"/>
          <w:marTop w:val="0"/>
          <w:marBottom w:val="0"/>
          <w:divBdr>
            <w:top w:val="none" w:sz="0" w:space="0" w:color="auto"/>
            <w:left w:val="none" w:sz="0" w:space="0" w:color="auto"/>
            <w:bottom w:val="none" w:sz="0" w:space="0" w:color="auto"/>
            <w:right w:val="none" w:sz="0" w:space="0" w:color="auto"/>
          </w:divBdr>
        </w:div>
        <w:div w:id="1231190085">
          <w:marLeft w:val="1166"/>
          <w:marRight w:val="0"/>
          <w:marTop w:val="0"/>
          <w:marBottom w:val="0"/>
          <w:divBdr>
            <w:top w:val="none" w:sz="0" w:space="0" w:color="auto"/>
            <w:left w:val="none" w:sz="0" w:space="0" w:color="auto"/>
            <w:bottom w:val="none" w:sz="0" w:space="0" w:color="auto"/>
            <w:right w:val="none" w:sz="0" w:space="0" w:color="auto"/>
          </w:divBdr>
        </w:div>
      </w:divsChild>
    </w:div>
    <w:div w:id="357238196">
      <w:bodyDiv w:val="1"/>
      <w:marLeft w:val="0"/>
      <w:marRight w:val="0"/>
      <w:marTop w:val="0"/>
      <w:marBottom w:val="0"/>
      <w:divBdr>
        <w:top w:val="none" w:sz="0" w:space="0" w:color="auto"/>
        <w:left w:val="none" w:sz="0" w:space="0" w:color="auto"/>
        <w:bottom w:val="none" w:sz="0" w:space="0" w:color="auto"/>
        <w:right w:val="none" w:sz="0" w:space="0" w:color="auto"/>
      </w:divBdr>
      <w:divsChild>
        <w:div w:id="1559241630">
          <w:marLeft w:val="547"/>
          <w:marRight w:val="0"/>
          <w:marTop w:val="0"/>
          <w:marBottom w:val="0"/>
          <w:divBdr>
            <w:top w:val="none" w:sz="0" w:space="0" w:color="auto"/>
            <w:left w:val="none" w:sz="0" w:space="0" w:color="auto"/>
            <w:bottom w:val="none" w:sz="0" w:space="0" w:color="auto"/>
            <w:right w:val="none" w:sz="0" w:space="0" w:color="auto"/>
          </w:divBdr>
        </w:div>
        <w:div w:id="1625311076">
          <w:marLeft w:val="547"/>
          <w:marRight w:val="0"/>
          <w:marTop w:val="0"/>
          <w:marBottom w:val="0"/>
          <w:divBdr>
            <w:top w:val="none" w:sz="0" w:space="0" w:color="auto"/>
            <w:left w:val="none" w:sz="0" w:space="0" w:color="auto"/>
            <w:bottom w:val="none" w:sz="0" w:space="0" w:color="auto"/>
            <w:right w:val="none" w:sz="0" w:space="0" w:color="auto"/>
          </w:divBdr>
        </w:div>
        <w:div w:id="2064716880">
          <w:marLeft w:val="547"/>
          <w:marRight w:val="0"/>
          <w:marTop w:val="0"/>
          <w:marBottom w:val="0"/>
          <w:divBdr>
            <w:top w:val="none" w:sz="0" w:space="0" w:color="auto"/>
            <w:left w:val="none" w:sz="0" w:space="0" w:color="auto"/>
            <w:bottom w:val="none" w:sz="0" w:space="0" w:color="auto"/>
            <w:right w:val="none" w:sz="0" w:space="0" w:color="auto"/>
          </w:divBdr>
        </w:div>
        <w:div w:id="1633710073">
          <w:marLeft w:val="547"/>
          <w:marRight w:val="0"/>
          <w:marTop w:val="0"/>
          <w:marBottom w:val="0"/>
          <w:divBdr>
            <w:top w:val="none" w:sz="0" w:space="0" w:color="auto"/>
            <w:left w:val="none" w:sz="0" w:space="0" w:color="auto"/>
            <w:bottom w:val="none" w:sz="0" w:space="0" w:color="auto"/>
            <w:right w:val="none" w:sz="0" w:space="0" w:color="auto"/>
          </w:divBdr>
        </w:div>
        <w:div w:id="1428041815">
          <w:marLeft w:val="547"/>
          <w:marRight w:val="0"/>
          <w:marTop w:val="0"/>
          <w:marBottom w:val="0"/>
          <w:divBdr>
            <w:top w:val="none" w:sz="0" w:space="0" w:color="auto"/>
            <w:left w:val="none" w:sz="0" w:space="0" w:color="auto"/>
            <w:bottom w:val="none" w:sz="0" w:space="0" w:color="auto"/>
            <w:right w:val="none" w:sz="0" w:space="0" w:color="auto"/>
          </w:divBdr>
        </w:div>
        <w:div w:id="469859090">
          <w:marLeft w:val="547"/>
          <w:marRight w:val="0"/>
          <w:marTop w:val="0"/>
          <w:marBottom w:val="0"/>
          <w:divBdr>
            <w:top w:val="none" w:sz="0" w:space="0" w:color="auto"/>
            <w:left w:val="none" w:sz="0" w:space="0" w:color="auto"/>
            <w:bottom w:val="none" w:sz="0" w:space="0" w:color="auto"/>
            <w:right w:val="none" w:sz="0" w:space="0" w:color="auto"/>
          </w:divBdr>
        </w:div>
        <w:div w:id="1152866269">
          <w:marLeft w:val="547"/>
          <w:marRight w:val="0"/>
          <w:marTop w:val="0"/>
          <w:marBottom w:val="0"/>
          <w:divBdr>
            <w:top w:val="none" w:sz="0" w:space="0" w:color="auto"/>
            <w:left w:val="none" w:sz="0" w:space="0" w:color="auto"/>
            <w:bottom w:val="none" w:sz="0" w:space="0" w:color="auto"/>
            <w:right w:val="none" w:sz="0" w:space="0" w:color="auto"/>
          </w:divBdr>
        </w:div>
        <w:div w:id="218127739">
          <w:marLeft w:val="547"/>
          <w:marRight w:val="0"/>
          <w:marTop w:val="0"/>
          <w:marBottom w:val="0"/>
          <w:divBdr>
            <w:top w:val="none" w:sz="0" w:space="0" w:color="auto"/>
            <w:left w:val="none" w:sz="0" w:space="0" w:color="auto"/>
            <w:bottom w:val="none" w:sz="0" w:space="0" w:color="auto"/>
            <w:right w:val="none" w:sz="0" w:space="0" w:color="auto"/>
          </w:divBdr>
        </w:div>
        <w:div w:id="987318474">
          <w:marLeft w:val="547"/>
          <w:marRight w:val="0"/>
          <w:marTop w:val="0"/>
          <w:marBottom w:val="0"/>
          <w:divBdr>
            <w:top w:val="none" w:sz="0" w:space="0" w:color="auto"/>
            <w:left w:val="none" w:sz="0" w:space="0" w:color="auto"/>
            <w:bottom w:val="none" w:sz="0" w:space="0" w:color="auto"/>
            <w:right w:val="none" w:sz="0" w:space="0" w:color="auto"/>
          </w:divBdr>
        </w:div>
        <w:div w:id="1046566913">
          <w:marLeft w:val="547"/>
          <w:marRight w:val="0"/>
          <w:marTop w:val="0"/>
          <w:marBottom w:val="0"/>
          <w:divBdr>
            <w:top w:val="none" w:sz="0" w:space="0" w:color="auto"/>
            <w:left w:val="none" w:sz="0" w:space="0" w:color="auto"/>
            <w:bottom w:val="none" w:sz="0" w:space="0" w:color="auto"/>
            <w:right w:val="none" w:sz="0" w:space="0" w:color="auto"/>
          </w:divBdr>
        </w:div>
        <w:div w:id="464007642">
          <w:marLeft w:val="547"/>
          <w:marRight w:val="0"/>
          <w:marTop w:val="0"/>
          <w:marBottom w:val="0"/>
          <w:divBdr>
            <w:top w:val="none" w:sz="0" w:space="0" w:color="auto"/>
            <w:left w:val="none" w:sz="0" w:space="0" w:color="auto"/>
            <w:bottom w:val="none" w:sz="0" w:space="0" w:color="auto"/>
            <w:right w:val="none" w:sz="0" w:space="0" w:color="auto"/>
          </w:divBdr>
        </w:div>
        <w:div w:id="1434860775">
          <w:marLeft w:val="547"/>
          <w:marRight w:val="0"/>
          <w:marTop w:val="0"/>
          <w:marBottom w:val="0"/>
          <w:divBdr>
            <w:top w:val="none" w:sz="0" w:space="0" w:color="auto"/>
            <w:left w:val="none" w:sz="0" w:space="0" w:color="auto"/>
            <w:bottom w:val="none" w:sz="0" w:space="0" w:color="auto"/>
            <w:right w:val="none" w:sz="0" w:space="0" w:color="auto"/>
          </w:divBdr>
        </w:div>
      </w:divsChild>
    </w:div>
    <w:div w:id="838038266">
      <w:bodyDiv w:val="1"/>
      <w:marLeft w:val="0"/>
      <w:marRight w:val="0"/>
      <w:marTop w:val="0"/>
      <w:marBottom w:val="0"/>
      <w:divBdr>
        <w:top w:val="none" w:sz="0" w:space="0" w:color="auto"/>
        <w:left w:val="none" w:sz="0" w:space="0" w:color="auto"/>
        <w:bottom w:val="none" w:sz="0" w:space="0" w:color="auto"/>
        <w:right w:val="none" w:sz="0" w:space="0" w:color="auto"/>
      </w:divBdr>
      <w:divsChild>
        <w:div w:id="1240097150">
          <w:marLeft w:val="547"/>
          <w:marRight w:val="0"/>
          <w:marTop w:val="0"/>
          <w:marBottom w:val="0"/>
          <w:divBdr>
            <w:top w:val="none" w:sz="0" w:space="0" w:color="auto"/>
            <w:left w:val="none" w:sz="0" w:space="0" w:color="auto"/>
            <w:bottom w:val="none" w:sz="0" w:space="0" w:color="auto"/>
            <w:right w:val="none" w:sz="0" w:space="0" w:color="auto"/>
          </w:divBdr>
        </w:div>
      </w:divsChild>
    </w:div>
    <w:div w:id="1074888265">
      <w:bodyDiv w:val="1"/>
      <w:marLeft w:val="0"/>
      <w:marRight w:val="0"/>
      <w:marTop w:val="0"/>
      <w:marBottom w:val="0"/>
      <w:divBdr>
        <w:top w:val="none" w:sz="0" w:space="0" w:color="auto"/>
        <w:left w:val="none" w:sz="0" w:space="0" w:color="auto"/>
        <w:bottom w:val="none" w:sz="0" w:space="0" w:color="auto"/>
        <w:right w:val="none" w:sz="0" w:space="0" w:color="auto"/>
      </w:divBdr>
      <w:divsChild>
        <w:div w:id="2138602129">
          <w:marLeft w:val="547"/>
          <w:marRight w:val="0"/>
          <w:marTop w:val="0"/>
          <w:marBottom w:val="0"/>
          <w:divBdr>
            <w:top w:val="none" w:sz="0" w:space="0" w:color="auto"/>
            <w:left w:val="none" w:sz="0" w:space="0" w:color="auto"/>
            <w:bottom w:val="none" w:sz="0" w:space="0" w:color="auto"/>
            <w:right w:val="none" w:sz="0" w:space="0" w:color="auto"/>
          </w:divBdr>
        </w:div>
      </w:divsChild>
    </w:div>
    <w:div w:id="1177884364">
      <w:bodyDiv w:val="1"/>
      <w:marLeft w:val="0"/>
      <w:marRight w:val="0"/>
      <w:marTop w:val="0"/>
      <w:marBottom w:val="0"/>
      <w:divBdr>
        <w:top w:val="none" w:sz="0" w:space="0" w:color="auto"/>
        <w:left w:val="none" w:sz="0" w:space="0" w:color="auto"/>
        <w:bottom w:val="none" w:sz="0" w:space="0" w:color="auto"/>
        <w:right w:val="none" w:sz="0" w:space="0" w:color="auto"/>
      </w:divBdr>
      <w:divsChild>
        <w:div w:id="508983716">
          <w:marLeft w:val="547"/>
          <w:marRight w:val="0"/>
          <w:marTop w:val="0"/>
          <w:marBottom w:val="0"/>
          <w:divBdr>
            <w:top w:val="none" w:sz="0" w:space="0" w:color="auto"/>
            <w:left w:val="none" w:sz="0" w:space="0" w:color="auto"/>
            <w:bottom w:val="none" w:sz="0" w:space="0" w:color="auto"/>
            <w:right w:val="none" w:sz="0" w:space="0" w:color="auto"/>
          </w:divBdr>
        </w:div>
      </w:divsChild>
    </w:div>
    <w:div w:id="1331325635">
      <w:bodyDiv w:val="1"/>
      <w:marLeft w:val="0"/>
      <w:marRight w:val="0"/>
      <w:marTop w:val="0"/>
      <w:marBottom w:val="0"/>
      <w:divBdr>
        <w:top w:val="none" w:sz="0" w:space="0" w:color="auto"/>
        <w:left w:val="none" w:sz="0" w:space="0" w:color="auto"/>
        <w:bottom w:val="none" w:sz="0" w:space="0" w:color="auto"/>
        <w:right w:val="none" w:sz="0" w:space="0" w:color="auto"/>
      </w:divBdr>
      <w:divsChild>
        <w:div w:id="358703249">
          <w:marLeft w:val="547"/>
          <w:marRight w:val="0"/>
          <w:marTop w:val="0"/>
          <w:marBottom w:val="0"/>
          <w:divBdr>
            <w:top w:val="none" w:sz="0" w:space="0" w:color="auto"/>
            <w:left w:val="none" w:sz="0" w:space="0" w:color="auto"/>
            <w:bottom w:val="none" w:sz="0" w:space="0" w:color="auto"/>
            <w:right w:val="none" w:sz="0" w:space="0" w:color="auto"/>
          </w:divBdr>
        </w:div>
      </w:divsChild>
    </w:div>
    <w:div w:id="1370299257">
      <w:bodyDiv w:val="1"/>
      <w:marLeft w:val="0"/>
      <w:marRight w:val="0"/>
      <w:marTop w:val="0"/>
      <w:marBottom w:val="0"/>
      <w:divBdr>
        <w:top w:val="none" w:sz="0" w:space="0" w:color="auto"/>
        <w:left w:val="none" w:sz="0" w:space="0" w:color="auto"/>
        <w:bottom w:val="none" w:sz="0" w:space="0" w:color="auto"/>
        <w:right w:val="none" w:sz="0" w:space="0" w:color="auto"/>
      </w:divBdr>
      <w:divsChild>
        <w:div w:id="421144791">
          <w:marLeft w:val="547"/>
          <w:marRight w:val="0"/>
          <w:marTop w:val="0"/>
          <w:marBottom w:val="0"/>
          <w:divBdr>
            <w:top w:val="none" w:sz="0" w:space="0" w:color="auto"/>
            <w:left w:val="none" w:sz="0" w:space="0" w:color="auto"/>
            <w:bottom w:val="none" w:sz="0" w:space="0" w:color="auto"/>
            <w:right w:val="none" w:sz="0" w:space="0" w:color="auto"/>
          </w:divBdr>
        </w:div>
        <w:div w:id="1449278215">
          <w:marLeft w:val="547"/>
          <w:marRight w:val="0"/>
          <w:marTop w:val="0"/>
          <w:marBottom w:val="0"/>
          <w:divBdr>
            <w:top w:val="none" w:sz="0" w:space="0" w:color="auto"/>
            <w:left w:val="none" w:sz="0" w:space="0" w:color="auto"/>
            <w:bottom w:val="none" w:sz="0" w:space="0" w:color="auto"/>
            <w:right w:val="none" w:sz="0" w:space="0" w:color="auto"/>
          </w:divBdr>
        </w:div>
        <w:div w:id="660472109">
          <w:marLeft w:val="547"/>
          <w:marRight w:val="0"/>
          <w:marTop w:val="0"/>
          <w:marBottom w:val="0"/>
          <w:divBdr>
            <w:top w:val="none" w:sz="0" w:space="0" w:color="auto"/>
            <w:left w:val="none" w:sz="0" w:space="0" w:color="auto"/>
            <w:bottom w:val="none" w:sz="0" w:space="0" w:color="auto"/>
            <w:right w:val="none" w:sz="0" w:space="0" w:color="auto"/>
          </w:divBdr>
        </w:div>
        <w:div w:id="852916598">
          <w:marLeft w:val="547"/>
          <w:marRight w:val="0"/>
          <w:marTop w:val="0"/>
          <w:marBottom w:val="0"/>
          <w:divBdr>
            <w:top w:val="none" w:sz="0" w:space="0" w:color="auto"/>
            <w:left w:val="none" w:sz="0" w:space="0" w:color="auto"/>
            <w:bottom w:val="none" w:sz="0" w:space="0" w:color="auto"/>
            <w:right w:val="none" w:sz="0" w:space="0" w:color="auto"/>
          </w:divBdr>
        </w:div>
        <w:div w:id="650452540">
          <w:marLeft w:val="1166"/>
          <w:marRight w:val="0"/>
          <w:marTop w:val="0"/>
          <w:marBottom w:val="0"/>
          <w:divBdr>
            <w:top w:val="none" w:sz="0" w:space="0" w:color="auto"/>
            <w:left w:val="none" w:sz="0" w:space="0" w:color="auto"/>
            <w:bottom w:val="none" w:sz="0" w:space="0" w:color="auto"/>
            <w:right w:val="none" w:sz="0" w:space="0" w:color="auto"/>
          </w:divBdr>
        </w:div>
        <w:div w:id="1857691813">
          <w:marLeft w:val="1166"/>
          <w:marRight w:val="0"/>
          <w:marTop w:val="0"/>
          <w:marBottom w:val="0"/>
          <w:divBdr>
            <w:top w:val="none" w:sz="0" w:space="0" w:color="auto"/>
            <w:left w:val="none" w:sz="0" w:space="0" w:color="auto"/>
            <w:bottom w:val="none" w:sz="0" w:space="0" w:color="auto"/>
            <w:right w:val="none" w:sz="0" w:space="0" w:color="auto"/>
          </w:divBdr>
        </w:div>
        <w:div w:id="836455018">
          <w:marLeft w:val="1166"/>
          <w:marRight w:val="0"/>
          <w:marTop w:val="0"/>
          <w:marBottom w:val="0"/>
          <w:divBdr>
            <w:top w:val="none" w:sz="0" w:space="0" w:color="auto"/>
            <w:left w:val="none" w:sz="0" w:space="0" w:color="auto"/>
            <w:bottom w:val="none" w:sz="0" w:space="0" w:color="auto"/>
            <w:right w:val="none" w:sz="0" w:space="0" w:color="auto"/>
          </w:divBdr>
        </w:div>
      </w:divsChild>
    </w:div>
    <w:div w:id="1579098963">
      <w:bodyDiv w:val="1"/>
      <w:marLeft w:val="0"/>
      <w:marRight w:val="0"/>
      <w:marTop w:val="0"/>
      <w:marBottom w:val="0"/>
      <w:divBdr>
        <w:top w:val="none" w:sz="0" w:space="0" w:color="auto"/>
        <w:left w:val="none" w:sz="0" w:space="0" w:color="auto"/>
        <w:bottom w:val="none" w:sz="0" w:space="0" w:color="auto"/>
        <w:right w:val="none" w:sz="0" w:space="0" w:color="auto"/>
      </w:divBdr>
      <w:divsChild>
        <w:div w:id="327755097">
          <w:marLeft w:val="547"/>
          <w:marRight w:val="0"/>
          <w:marTop w:val="0"/>
          <w:marBottom w:val="0"/>
          <w:divBdr>
            <w:top w:val="none" w:sz="0" w:space="0" w:color="auto"/>
            <w:left w:val="none" w:sz="0" w:space="0" w:color="auto"/>
            <w:bottom w:val="none" w:sz="0" w:space="0" w:color="auto"/>
            <w:right w:val="none" w:sz="0" w:space="0" w:color="auto"/>
          </w:divBdr>
        </w:div>
      </w:divsChild>
    </w:div>
    <w:div w:id="1686009015">
      <w:bodyDiv w:val="1"/>
      <w:marLeft w:val="0"/>
      <w:marRight w:val="0"/>
      <w:marTop w:val="0"/>
      <w:marBottom w:val="0"/>
      <w:divBdr>
        <w:top w:val="none" w:sz="0" w:space="0" w:color="auto"/>
        <w:left w:val="none" w:sz="0" w:space="0" w:color="auto"/>
        <w:bottom w:val="none" w:sz="0" w:space="0" w:color="auto"/>
        <w:right w:val="none" w:sz="0" w:space="0" w:color="auto"/>
      </w:divBdr>
      <w:divsChild>
        <w:div w:id="563108709">
          <w:marLeft w:val="547"/>
          <w:marRight w:val="0"/>
          <w:marTop w:val="0"/>
          <w:marBottom w:val="0"/>
          <w:divBdr>
            <w:top w:val="none" w:sz="0" w:space="0" w:color="auto"/>
            <w:left w:val="none" w:sz="0" w:space="0" w:color="auto"/>
            <w:bottom w:val="none" w:sz="0" w:space="0" w:color="auto"/>
            <w:right w:val="none" w:sz="0" w:space="0" w:color="auto"/>
          </w:divBdr>
        </w:div>
      </w:divsChild>
    </w:div>
    <w:div w:id="1766874296">
      <w:bodyDiv w:val="1"/>
      <w:marLeft w:val="0"/>
      <w:marRight w:val="0"/>
      <w:marTop w:val="0"/>
      <w:marBottom w:val="0"/>
      <w:divBdr>
        <w:top w:val="none" w:sz="0" w:space="0" w:color="auto"/>
        <w:left w:val="none" w:sz="0" w:space="0" w:color="auto"/>
        <w:bottom w:val="none" w:sz="0" w:space="0" w:color="auto"/>
        <w:right w:val="none" w:sz="0" w:space="0" w:color="auto"/>
      </w:divBdr>
      <w:divsChild>
        <w:div w:id="580484171">
          <w:marLeft w:val="547"/>
          <w:marRight w:val="0"/>
          <w:marTop w:val="0"/>
          <w:marBottom w:val="0"/>
          <w:divBdr>
            <w:top w:val="none" w:sz="0" w:space="0" w:color="auto"/>
            <w:left w:val="none" w:sz="0" w:space="0" w:color="auto"/>
            <w:bottom w:val="none" w:sz="0" w:space="0" w:color="auto"/>
            <w:right w:val="none" w:sz="0" w:space="0" w:color="auto"/>
          </w:divBdr>
        </w:div>
      </w:divsChild>
    </w:div>
    <w:div w:id="2054891063">
      <w:bodyDiv w:val="1"/>
      <w:marLeft w:val="0"/>
      <w:marRight w:val="0"/>
      <w:marTop w:val="0"/>
      <w:marBottom w:val="0"/>
      <w:divBdr>
        <w:top w:val="none" w:sz="0" w:space="0" w:color="auto"/>
        <w:left w:val="none" w:sz="0" w:space="0" w:color="auto"/>
        <w:bottom w:val="none" w:sz="0" w:space="0" w:color="auto"/>
        <w:right w:val="none" w:sz="0" w:space="0" w:color="auto"/>
      </w:divBdr>
      <w:divsChild>
        <w:div w:id="1419860463">
          <w:marLeft w:val="547"/>
          <w:marRight w:val="0"/>
          <w:marTop w:val="0"/>
          <w:marBottom w:val="0"/>
          <w:divBdr>
            <w:top w:val="none" w:sz="0" w:space="0" w:color="auto"/>
            <w:left w:val="none" w:sz="0" w:space="0" w:color="auto"/>
            <w:bottom w:val="none" w:sz="0" w:space="0" w:color="auto"/>
            <w:right w:val="none" w:sz="0" w:space="0" w:color="auto"/>
          </w:divBdr>
        </w:div>
        <w:div w:id="1885826830">
          <w:marLeft w:val="547"/>
          <w:marRight w:val="0"/>
          <w:marTop w:val="0"/>
          <w:marBottom w:val="0"/>
          <w:divBdr>
            <w:top w:val="none" w:sz="0" w:space="0" w:color="auto"/>
            <w:left w:val="none" w:sz="0" w:space="0" w:color="auto"/>
            <w:bottom w:val="none" w:sz="0" w:space="0" w:color="auto"/>
            <w:right w:val="none" w:sz="0" w:space="0" w:color="auto"/>
          </w:divBdr>
        </w:div>
        <w:div w:id="380599978">
          <w:marLeft w:val="547"/>
          <w:marRight w:val="0"/>
          <w:marTop w:val="0"/>
          <w:marBottom w:val="0"/>
          <w:divBdr>
            <w:top w:val="none" w:sz="0" w:space="0" w:color="auto"/>
            <w:left w:val="none" w:sz="0" w:space="0" w:color="auto"/>
            <w:bottom w:val="none" w:sz="0" w:space="0" w:color="auto"/>
            <w:right w:val="none" w:sz="0" w:space="0" w:color="auto"/>
          </w:divBdr>
        </w:div>
      </w:divsChild>
    </w:div>
    <w:div w:id="2055036696">
      <w:bodyDiv w:val="1"/>
      <w:marLeft w:val="0"/>
      <w:marRight w:val="0"/>
      <w:marTop w:val="0"/>
      <w:marBottom w:val="0"/>
      <w:divBdr>
        <w:top w:val="none" w:sz="0" w:space="0" w:color="auto"/>
        <w:left w:val="none" w:sz="0" w:space="0" w:color="auto"/>
        <w:bottom w:val="none" w:sz="0" w:space="0" w:color="auto"/>
        <w:right w:val="none" w:sz="0" w:space="0" w:color="auto"/>
      </w:divBdr>
      <w:divsChild>
        <w:div w:id="1002011430">
          <w:marLeft w:val="547"/>
          <w:marRight w:val="0"/>
          <w:marTop w:val="0"/>
          <w:marBottom w:val="0"/>
          <w:divBdr>
            <w:top w:val="none" w:sz="0" w:space="0" w:color="auto"/>
            <w:left w:val="none" w:sz="0" w:space="0" w:color="auto"/>
            <w:bottom w:val="none" w:sz="0" w:space="0" w:color="auto"/>
            <w:right w:val="none" w:sz="0" w:space="0" w:color="auto"/>
          </w:divBdr>
        </w:div>
        <w:div w:id="1209486118">
          <w:marLeft w:val="547"/>
          <w:marRight w:val="0"/>
          <w:marTop w:val="0"/>
          <w:marBottom w:val="0"/>
          <w:divBdr>
            <w:top w:val="none" w:sz="0" w:space="0" w:color="auto"/>
            <w:left w:val="none" w:sz="0" w:space="0" w:color="auto"/>
            <w:bottom w:val="none" w:sz="0" w:space="0" w:color="auto"/>
            <w:right w:val="none" w:sz="0" w:space="0" w:color="auto"/>
          </w:divBdr>
        </w:div>
        <w:div w:id="1814835070">
          <w:marLeft w:val="547"/>
          <w:marRight w:val="0"/>
          <w:marTop w:val="0"/>
          <w:marBottom w:val="0"/>
          <w:divBdr>
            <w:top w:val="none" w:sz="0" w:space="0" w:color="auto"/>
            <w:left w:val="none" w:sz="0" w:space="0" w:color="auto"/>
            <w:bottom w:val="none" w:sz="0" w:space="0" w:color="auto"/>
            <w:right w:val="none" w:sz="0" w:space="0" w:color="auto"/>
          </w:divBdr>
        </w:div>
      </w:divsChild>
    </w:div>
    <w:div w:id="2076005310">
      <w:bodyDiv w:val="1"/>
      <w:marLeft w:val="0"/>
      <w:marRight w:val="0"/>
      <w:marTop w:val="0"/>
      <w:marBottom w:val="0"/>
      <w:divBdr>
        <w:top w:val="none" w:sz="0" w:space="0" w:color="auto"/>
        <w:left w:val="none" w:sz="0" w:space="0" w:color="auto"/>
        <w:bottom w:val="none" w:sz="0" w:space="0" w:color="auto"/>
        <w:right w:val="none" w:sz="0" w:space="0" w:color="auto"/>
      </w:divBdr>
      <w:divsChild>
        <w:div w:id="14833474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2270</Words>
  <Characters>12486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Marcela Vega Fernandez</cp:lastModifiedBy>
  <cp:revision>5</cp:revision>
  <dcterms:created xsi:type="dcterms:W3CDTF">2020-05-20T13:59:00Z</dcterms:created>
  <dcterms:modified xsi:type="dcterms:W3CDTF">2020-05-20T14:03:00Z</dcterms:modified>
</cp:coreProperties>
</file>